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8826E5" w:rsidRDefault="00000000">
      <w:pPr>
        <w:pStyle w:val="1"/>
        <w:keepNext w:val="0"/>
        <w:keepLines w:val="0"/>
        <w:widowControl w:val="0"/>
        <w:spacing w:before="79" w:after="0"/>
        <w:ind w:right="15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ДОГОВОР ОФЕРТЫ</w:t>
      </w:r>
    </w:p>
    <w:p w14:paraId="00000002" w14:textId="23411FD9" w:rsidR="008826E5"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оказание услуг в салоне «</w:t>
      </w:r>
      <w:proofErr w:type="spellStart"/>
      <w:r w:rsidR="00340481">
        <w:rPr>
          <w:rFonts w:ascii="Times New Roman" w:eastAsia="Times New Roman" w:hAnsi="Times New Roman" w:cs="Times New Roman"/>
          <w:sz w:val="24"/>
          <w:szCs w:val="24"/>
          <w:lang w:val="en-US"/>
        </w:rPr>
        <w:t>NEcactus</w:t>
      </w:r>
      <w:proofErr w:type="spellEnd"/>
      <w:r>
        <w:rPr>
          <w:rFonts w:ascii="Times New Roman" w:eastAsia="Times New Roman" w:hAnsi="Times New Roman" w:cs="Times New Roman"/>
          <w:sz w:val="24"/>
          <w:szCs w:val="24"/>
        </w:rPr>
        <w:t>»</w:t>
      </w:r>
    </w:p>
    <w:p w14:paraId="00000003" w14:textId="2750CC07" w:rsidR="008826E5" w:rsidRPr="00340481" w:rsidRDefault="00000000">
      <w:pPr>
        <w:widowControl w:val="0"/>
        <w:spacing w:before="273"/>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г. </w:t>
      </w:r>
      <w:r w:rsidR="00340481">
        <w:rPr>
          <w:rFonts w:ascii="Times New Roman" w:eastAsia="Times New Roman" w:hAnsi="Times New Roman" w:cs="Times New Roman"/>
          <w:sz w:val="24"/>
          <w:szCs w:val="24"/>
          <w:lang w:val="ru-RU"/>
        </w:rPr>
        <w:t>Арамиль, г. Екатеринбург (нужное подчеркнуть)</w:t>
      </w:r>
    </w:p>
    <w:p w14:paraId="00000004" w14:textId="77777777" w:rsidR="008826E5" w:rsidRDefault="00000000">
      <w:pPr>
        <w:widowControl w:val="0"/>
        <w:numPr>
          <w:ilvl w:val="0"/>
          <w:numId w:val="1"/>
        </w:numPr>
        <w:spacing w:before="282"/>
        <w:ind w:left="0" w:right="17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Общие положения.</w:t>
      </w:r>
    </w:p>
    <w:p w14:paraId="00000005" w14:textId="519B5A91"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Настоящий договор (далее - Оферта) определяет порядок оказания услуг, а также взаимные права, обязанности и порядок взаимоотношений между Индивидуальным предпринимателем </w:t>
      </w:r>
      <w:r w:rsidR="00340481">
        <w:rPr>
          <w:rFonts w:ascii="Times New Roman" w:eastAsia="Times New Roman" w:hAnsi="Times New Roman" w:cs="Times New Roman"/>
          <w:sz w:val="24"/>
          <w:szCs w:val="24"/>
          <w:lang w:val="ru-RU"/>
        </w:rPr>
        <w:t>Астраускас Натальей Федоровной</w:t>
      </w:r>
      <w:r>
        <w:rPr>
          <w:rFonts w:ascii="Times New Roman" w:eastAsia="Times New Roman" w:hAnsi="Times New Roman" w:cs="Times New Roman"/>
          <w:sz w:val="24"/>
          <w:szCs w:val="24"/>
        </w:rPr>
        <w:t xml:space="preserve"> (далее - Исполнитель) и Заказчиком услуг - физическим лицом, принявшим (акцептовавшим) публичное предложение (Оферту) о заключении настоящего </w:t>
      </w:r>
      <w:proofErr w:type="gramStart"/>
      <w:r>
        <w:rPr>
          <w:rFonts w:ascii="Times New Roman" w:eastAsia="Times New Roman" w:hAnsi="Times New Roman" w:cs="Times New Roman"/>
          <w:sz w:val="24"/>
          <w:szCs w:val="24"/>
        </w:rPr>
        <w:t>Договора  на</w:t>
      </w:r>
      <w:proofErr w:type="gramEnd"/>
      <w:r>
        <w:rPr>
          <w:rFonts w:ascii="Times New Roman" w:eastAsia="Times New Roman" w:hAnsi="Times New Roman" w:cs="Times New Roman"/>
          <w:sz w:val="24"/>
          <w:szCs w:val="24"/>
        </w:rPr>
        <w:t xml:space="preserve"> оказание услуг в салоне красоты.</w:t>
      </w:r>
    </w:p>
    <w:p w14:paraId="00000006"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соответствии с пунктом 2 статьи 437 Гражданского Кодекса Российской Федерации (далее – ГК РФ) данный документ является публичной офертой. В случае принятия изложенных ниже условий, лицо, совершившее акцепт этой Оферты, становится Заказчиком в соответствии с пунктом 3 статьи 438 ГК РФ. Акцепт Оферты равносилен заключению договора на условиях, изложенных в Оферте.</w:t>
      </w:r>
    </w:p>
    <w:p w14:paraId="00000007"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Производя заказ услуг (Заявку/</w:t>
      </w:r>
      <w:proofErr w:type="gramStart"/>
      <w:r>
        <w:rPr>
          <w:rFonts w:ascii="Times New Roman" w:eastAsia="Times New Roman" w:hAnsi="Times New Roman" w:cs="Times New Roman"/>
          <w:sz w:val="24"/>
          <w:szCs w:val="24"/>
        </w:rPr>
        <w:t>Запись  на</w:t>
      </w:r>
      <w:proofErr w:type="gramEnd"/>
      <w:r>
        <w:rPr>
          <w:rFonts w:ascii="Times New Roman" w:eastAsia="Times New Roman" w:hAnsi="Times New Roman" w:cs="Times New Roman"/>
          <w:sz w:val="24"/>
          <w:szCs w:val="24"/>
        </w:rPr>
        <w:t xml:space="preserve"> Услуги), Заказчик гарантирует, что уже ознакомлен и принимает все условия Оферты в том виде, в каком они изложены в тексте настоящей Оферты, а также ознакомлен со стоимостью Услуг, указанной в прейскуранте Исполнителя.</w:t>
      </w:r>
    </w:p>
    <w:p w14:paraId="00000008" w14:textId="77777777" w:rsidR="008826E5" w:rsidRDefault="008826E5">
      <w:pPr>
        <w:widowControl w:val="0"/>
        <w:ind w:right="170"/>
        <w:jc w:val="both"/>
        <w:rPr>
          <w:rFonts w:ascii="Times New Roman" w:eastAsia="Times New Roman" w:hAnsi="Times New Roman" w:cs="Times New Roman"/>
          <w:sz w:val="24"/>
          <w:szCs w:val="24"/>
        </w:rPr>
      </w:pPr>
    </w:p>
    <w:p w14:paraId="00000009" w14:textId="77777777" w:rsidR="008826E5" w:rsidRDefault="00000000">
      <w:pPr>
        <w:widowControl w:val="0"/>
        <w:numPr>
          <w:ilvl w:val="0"/>
          <w:numId w:val="1"/>
        </w:numPr>
        <w:ind w:left="0" w:right="17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Термины и определения.</w:t>
      </w:r>
    </w:p>
    <w:p w14:paraId="0000000A"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Акцепт оферты</w:t>
      </w:r>
      <w:r>
        <w:rPr>
          <w:rFonts w:ascii="Times New Roman" w:eastAsia="Times New Roman" w:hAnsi="Times New Roman" w:cs="Times New Roman"/>
          <w:sz w:val="24"/>
          <w:szCs w:val="24"/>
        </w:rPr>
        <w:t xml:space="preserve"> – полное и безоговорочное принятие Оферты путем осуществления Заказчиком действий по заказу услуг Исполнителя. Акцепт оферты создает Договор оферты.</w:t>
      </w:r>
    </w:p>
    <w:p w14:paraId="0000000B" w14:textId="77777777" w:rsidR="008826E5" w:rsidRDefault="00000000">
      <w:pPr>
        <w:widowControl w:val="0"/>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Принятием (Акцептом) Заказчиком условий настоящей Оферты (Договора) является осуществление Заказчиком одного из нижеперечисленных действий:</w:t>
      </w:r>
    </w:p>
    <w:p w14:paraId="0000000C" w14:textId="77777777" w:rsidR="008826E5" w:rsidRDefault="00000000">
      <w:pPr>
        <w:widowControl w:val="0"/>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оформление Заказчиком Заявки (Записи) на получение Услуг Исполнителя;</w:t>
      </w:r>
    </w:p>
    <w:p w14:paraId="0000000D" w14:textId="77777777" w:rsidR="008826E5" w:rsidRDefault="00000000">
      <w:pPr>
        <w:widowControl w:val="0"/>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внесение предоплаты за выбранные на Услуги Исполнителя. При этом Заказчик обязуется внести полную оплату стоимости Услуг в день их оказания Исполнителем.</w:t>
      </w:r>
    </w:p>
    <w:p w14:paraId="0000000E" w14:textId="77777777" w:rsidR="008826E5" w:rsidRDefault="00000000">
      <w:pPr>
        <w:widowControl w:val="0"/>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Осуществляя Акцепт настоящей Оферты в порядке, определенном настоящим Договором, Заказчик гарантирует, что ознакомлен, соглашается, полностью и безоговорочно принимает все условия публичной Оферты в том виде, в каком они изложены в тексте настоящего Договора </w:t>
      </w:r>
      <w:proofErr w:type="gramStart"/>
      <w:r>
        <w:rPr>
          <w:rFonts w:ascii="Times New Roman" w:eastAsia="Times New Roman" w:hAnsi="Times New Roman" w:cs="Times New Roman"/>
          <w:sz w:val="24"/>
          <w:szCs w:val="24"/>
        </w:rPr>
        <w:t>и  Приложениях</w:t>
      </w:r>
      <w:proofErr w:type="gramEnd"/>
      <w:r>
        <w:rPr>
          <w:rFonts w:ascii="Times New Roman" w:eastAsia="Times New Roman" w:hAnsi="Times New Roman" w:cs="Times New Roman"/>
          <w:sz w:val="24"/>
          <w:szCs w:val="24"/>
        </w:rPr>
        <w:t xml:space="preserve"> к ним,  а также Политикой обработки персональных данных Исполнителя.</w:t>
      </w:r>
    </w:p>
    <w:p w14:paraId="0000000F"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Договор оферты</w:t>
      </w:r>
      <w:r>
        <w:rPr>
          <w:rFonts w:ascii="Times New Roman" w:eastAsia="Times New Roman" w:hAnsi="Times New Roman" w:cs="Times New Roman"/>
          <w:sz w:val="24"/>
          <w:szCs w:val="24"/>
        </w:rPr>
        <w:t xml:space="preserve"> – договор между Исполнителем и Заказчиком на оказание услуг, который заключается посредством акцепта Оферты.</w:t>
      </w:r>
    </w:p>
    <w:p w14:paraId="00000010"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Заказчик</w:t>
      </w:r>
      <w:r>
        <w:rPr>
          <w:rFonts w:ascii="Times New Roman" w:eastAsia="Times New Roman" w:hAnsi="Times New Roman" w:cs="Times New Roman"/>
          <w:sz w:val="24"/>
          <w:szCs w:val="24"/>
        </w:rPr>
        <w:t xml:space="preserve"> – сторона настоящего Договора, дееспособное физическое лицо, осуществившее Акцепт настоящей публичной оферты в собственном интересе либо выступающее от имени и в интересах представляемого им физического лица, законным представителем которого оно является. В случае, если Услуга предусмотрена для несовершеннолетних лиц, все права, обязанности и ответственность Заказчика по настоящему договору несут их законные представители. За достоверность предоставляемой информации несет </w:t>
      </w:r>
      <w:r>
        <w:rPr>
          <w:rFonts w:ascii="Times New Roman" w:eastAsia="Times New Roman" w:hAnsi="Times New Roman" w:cs="Times New Roman"/>
          <w:sz w:val="24"/>
          <w:szCs w:val="24"/>
        </w:rPr>
        <w:lastRenderedPageBreak/>
        <w:t>ответственность Заказчик.</w:t>
      </w:r>
    </w:p>
    <w:p w14:paraId="00000011" w14:textId="77777777" w:rsidR="008826E5" w:rsidRDefault="00000000">
      <w:pPr>
        <w:widowControl w:val="0"/>
        <w:ind w:left="425" w:right="170"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настоящем Договоре под термином «Заказчик» подразумевается, как совершеннолетнее физическое лицо, так и совершеннолетнее физическое лицо, выступающее от имени и в интересах представляемого им физического лица, законным представителем которого оно является, а также несовершеннолетнее лицо, являющееся непосредственным потребителем Услуг по настоящему Договору. Заказчик, акцептуя настоящую Оферту, подтверждает что он надлежащим образом уведомлен о перечне услуг, предоставляемых Исполнителем, и обо всех особенностях их оказания, получил надлежащую консультацию от врачей (в связи с индивидуальными особенностями здоровья Заказчика, не имеет медицинских противопоказаний для оказания Услуг), знает о возможных осложнениях и принимает все возможные риски, которые могут возникнуть в процессе оказания услуг по настоящему Договору.</w:t>
      </w:r>
    </w:p>
    <w:p w14:paraId="00000012" w14:textId="77777777" w:rsidR="008826E5" w:rsidRDefault="00000000">
      <w:pPr>
        <w:widowControl w:val="0"/>
        <w:ind w:left="425" w:right="170"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Стороны принимают и соглашаются с тем, что в случае, если оплата Услуг производится юридическим лицом/индивидуальным предпринимателем, то Заказчиком является физическое лицо, соответствующее требованиям п. 2.3 настоящего Договора, в интересах и от имени которого действует соответствующее юридическое лицо/индивидуальный предприниматель. Следовательно, Договор считается заключенным между данным Заказчиком (физическим лицом) и Исполнителем. При этом действующее от имени физического лица юридическое лицо/индивидуальный предприниматель гарантирует, что им получены все необходимые (регламентированные законодательством) согласия от данного физического лица, как от субъекта персональных данных.</w:t>
      </w:r>
    </w:p>
    <w:p w14:paraId="00000013"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Оферта – настоящий Договор-оферта на оказание бытовых, парикмахерских, </w:t>
      </w:r>
      <w:proofErr w:type="spellStart"/>
      <w:r>
        <w:rPr>
          <w:rFonts w:ascii="Times New Roman" w:eastAsia="Times New Roman" w:hAnsi="Times New Roman" w:cs="Times New Roman"/>
          <w:sz w:val="24"/>
          <w:szCs w:val="24"/>
        </w:rPr>
        <w:t>брадобрейских</w:t>
      </w:r>
      <w:proofErr w:type="spellEnd"/>
      <w:r>
        <w:rPr>
          <w:rFonts w:ascii="Times New Roman" w:eastAsia="Times New Roman" w:hAnsi="Times New Roman" w:cs="Times New Roman"/>
          <w:sz w:val="24"/>
          <w:szCs w:val="24"/>
        </w:rPr>
        <w:t>, косметических и иных услуг Исполнителем, опубликованный на Сайте Исполнителя.</w:t>
      </w:r>
    </w:p>
    <w:p w14:paraId="00000014" w14:textId="17B13DAC"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Сайт Исполнителя — официальный интернет ресурс Исполнителя, расположенный в сети интернет по адресу </w:t>
      </w:r>
      <w:r w:rsidR="00340481" w:rsidRPr="00340481">
        <w:t>https://necactus.com</w:t>
      </w:r>
      <w:r w:rsidR="00340481">
        <w:rPr>
          <w:lang w:val="ru-RU"/>
        </w:rPr>
        <w:t>/</w:t>
      </w:r>
    </w:p>
    <w:p w14:paraId="37C6CDEF" w14:textId="77777777" w:rsidR="00340481"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Салон — непосредственное место оказания услуг:</w:t>
      </w:r>
    </w:p>
    <w:p w14:paraId="00000015" w14:textId="60D7222A" w:rsidR="008826E5" w:rsidRPr="00340481" w:rsidRDefault="00340481" w:rsidP="00340481">
      <w:pPr>
        <w:widowControl w:val="0"/>
        <w:ind w:left="420" w:right="170"/>
        <w:jc w:val="both"/>
        <w:rPr>
          <w:rFonts w:ascii="Times New Roman" w:eastAsia="Times New Roman" w:hAnsi="Times New Roman" w:cs="Times New Roman"/>
          <w:sz w:val="24"/>
          <w:szCs w:val="24"/>
        </w:rPr>
      </w:pPr>
      <w:hyperlink r:id="rId7" w:tgtFrame="_blank" w:history="1">
        <w:r w:rsidRPr="00340481">
          <w:rPr>
            <w:rStyle w:val="a5"/>
            <w:rFonts w:ascii="Times New Roman" w:hAnsi="Times New Roman" w:cs="Times New Roman"/>
            <w:color w:val="000000" w:themeColor="text1"/>
            <w:sz w:val="24"/>
            <w:szCs w:val="24"/>
            <w:u w:val="none"/>
          </w:rPr>
          <w:t>624003</w:t>
        </w:r>
      </w:hyperlink>
      <w:r w:rsidR="00000000" w:rsidRPr="00340481">
        <w:rPr>
          <w:rFonts w:ascii="Times New Roman" w:eastAsia="Times New Roman" w:hAnsi="Times New Roman" w:cs="Times New Roman"/>
          <w:color w:val="000000" w:themeColor="text1"/>
          <w:sz w:val="24"/>
          <w:szCs w:val="24"/>
        </w:rPr>
        <w:t xml:space="preserve">, </w:t>
      </w:r>
      <w:r w:rsidRPr="00340481">
        <w:rPr>
          <w:rFonts w:ascii="Times New Roman" w:eastAsia="Times New Roman" w:hAnsi="Times New Roman" w:cs="Times New Roman"/>
          <w:sz w:val="24"/>
          <w:szCs w:val="24"/>
          <w:lang w:val="ru-RU"/>
        </w:rPr>
        <w:t>Свердловская</w:t>
      </w:r>
      <w:r>
        <w:rPr>
          <w:rFonts w:ascii="Times New Roman" w:eastAsia="Times New Roman" w:hAnsi="Times New Roman" w:cs="Times New Roman"/>
          <w:sz w:val="24"/>
          <w:szCs w:val="24"/>
          <w:lang w:val="ru-RU"/>
        </w:rPr>
        <w:t xml:space="preserve"> область</w:t>
      </w:r>
      <w:r w:rsidR="00000000">
        <w:rPr>
          <w:rFonts w:ascii="Times New Roman" w:eastAsia="Times New Roman" w:hAnsi="Times New Roman" w:cs="Times New Roman"/>
          <w:sz w:val="24"/>
          <w:szCs w:val="24"/>
        </w:rPr>
        <w:t xml:space="preserve">, г. </w:t>
      </w:r>
      <w:r>
        <w:rPr>
          <w:rFonts w:ascii="Times New Roman" w:eastAsia="Times New Roman" w:hAnsi="Times New Roman" w:cs="Times New Roman"/>
          <w:sz w:val="24"/>
          <w:szCs w:val="24"/>
          <w:lang w:val="ru-RU"/>
        </w:rPr>
        <w:t>Арамиль</w:t>
      </w:r>
      <w:r w:rsidR="00000000">
        <w:rPr>
          <w:rFonts w:ascii="Times New Roman" w:eastAsia="Times New Roman" w:hAnsi="Times New Roman" w:cs="Times New Roman"/>
          <w:sz w:val="24"/>
          <w:szCs w:val="24"/>
        </w:rPr>
        <w:t xml:space="preserve">, ул. </w:t>
      </w:r>
      <w:r>
        <w:rPr>
          <w:rFonts w:ascii="Times New Roman" w:eastAsia="Times New Roman" w:hAnsi="Times New Roman" w:cs="Times New Roman"/>
          <w:sz w:val="24"/>
          <w:szCs w:val="24"/>
          <w:lang w:val="ru-RU"/>
        </w:rPr>
        <w:t>Чапаева</w:t>
      </w:r>
      <w:r w:rsidR="00000000">
        <w:rPr>
          <w:rFonts w:ascii="Times New Roman" w:eastAsia="Times New Roman" w:hAnsi="Times New Roman" w:cs="Times New Roman"/>
          <w:sz w:val="24"/>
          <w:szCs w:val="24"/>
        </w:rPr>
        <w:t xml:space="preserve">, д. </w:t>
      </w:r>
      <w:r>
        <w:rPr>
          <w:rFonts w:ascii="Times New Roman" w:eastAsia="Times New Roman" w:hAnsi="Times New Roman" w:cs="Times New Roman"/>
          <w:sz w:val="24"/>
          <w:szCs w:val="24"/>
          <w:lang w:val="ru-RU"/>
        </w:rPr>
        <w:t>6, офис 19 и 21А</w:t>
      </w:r>
      <w:r w:rsidR="00000000">
        <w:rPr>
          <w:rFonts w:ascii="Times New Roman" w:eastAsia="Times New Roman" w:hAnsi="Times New Roman" w:cs="Times New Roman"/>
          <w:sz w:val="24"/>
          <w:szCs w:val="24"/>
        </w:rPr>
        <w:t>.</w:t>
      </w:r>
      <w:r>
        <w:rPr>
          <w:rFonts w:ascii="Times New Roman" w:eastAsia="Times New Roman" w:hAnsi="Times New Roman" w:cs="Times New Roman"/>
          <w:sz w:val="24"/>
          <w:szCs w:val="24"/>
          <w:lang w:val="ru-RU"/>
        </w:rPr>
        <w:t xml:space="preserve"> </w:t>
      </w:r>
    </w:p>
    <w:p w14:paraId="411102AD" w14:textId="40802D71" w:rsidR="00340481" w:rsidRPr="00340481" w:rsidRDefault="00340481" w:rsidP="00340481">
      <w:pPr>
        <w:widowControl w:val="0"/>
        <w:ind w:left="420" w:right="170"/>
        <w:jc w:val="both"/>
        <w:rPr>
          <w:rFonts w:ascii="Times New Roman" w:eastAsia="Times New Roman" w:hAnsi="Times New Roman" w:cs="Times New Roman"/>
          <w:sz w:val="24"/>
          <w:szCs w:val="24"/>
          <w:lang w:val="ru-RU"/>
        </w:rPr>
      </w:pPr>
      <w:r w:rsidRPr="00340481">
        <w:rPr>
          <w:rFonts w:ascii="Times New Roman" w:hAnsi="Times New Roman" w:cs="Times New Roman"/>
          <w:color w:val="000000"/>
          <w:sz w:val="24"/>
          <w:szCs w:val="24"/>
          <w:shd w:val="clear" w:color="auto" w:fill="FFFFFF"/>
        </w:rPr>
        <w:t>620010</w:t>
      </w:r>
      <w:r w:rsidRPr="00340481">
        <w:rPr>
          <w:rFonts w:ascii="Times New Roman" w:hAnsi="Times New Roman" w:cs="Times New Roman"/>
          <w:color w:val="000000"/>
          <w:sz w:val="24"/>
          <w:szCs w:val="24"/>
          <w:shd w:val="clear" w:color="auto" w:fill="FFFFFF"/>
          <w:lang w:val="ru-RU"/>
        </w:rPr>
        <w:t xml:space="preserve">, </w:t>
      </w:r>
      <w:r>
        <w:rPr>
          <w:rFonts w:ascii="Times New Roman" w:hAnsi="Times New Roman" w:cs="Times New Roman"/>
          <w:color w:val="000000"/>
          <w:sz w:val="24"/>
          <w:szCs w:val="24"/>
          <w:shd w:val="clear" w:color="auto" w:fill="FFFFFF"/>
          <w:lang w:val="ru-RU"/>
        </w:rPr>
        <w:t>Свердловская область, г. Екатеринбург, ул. Торговая, д. 5, офис 412.</w:t>
      </w:r>
    </w:p>
    <w:p w14:paraId="00000016"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Заявка (Запись) — оформление Заказчиком бронирования времени и даты оказания услуги путем совершения одного </w:t>
      </w:r>
      <w:proofErr w:type="gramStart"/>
      <w:r>
        <w:rPr>
          <w:rFonts w:ascii="Times New Roman" w:eastAsia="Times New Roman" w:hAnsi="Times New Roman" w:cs="Times New Roman"/>
          <w:sz w:val="24"/>
          <w:szCs w:val="24"/>
        </w:rPr>
        <w:t>из  следующих</w:t>
      </w:r>
      <w:proofErr w:type="gramEnd"/>
      <w:r>
        <w:rPr>
          <w:rFonts w:ascii="Times New Roman" w:eastAsia="Times New Roman" w:hAnsi="Times New Roman" w:cs="Times New Roman"/>
          <w:sz w:val="24"/>
          <w:szCs w:val="24"/>
        </w:rPr>
        <w:t xml:space="preserve"> действий: путем обращения в сообщения на Сайте Исполнителя, по телефону через администратора (городской или мобильный номер Салона), посредством мессенджеров через администратора Салона, обращения за услугой непосредственно в Салоне (в том числе оказание услуги). Акцептом оферты также могут выступать иные действия, явно свидетельствующие об обращении Заказчика за услугой.</w:t>
      </w:r>
    </w:p>
    <w:p w14:paraId="00000017" w14:textId="77777777" w:rsidR="008826E5" w:rsidRDefault="00000000">
      <w:pPr>
        <w:widowControl w:val="0"/>
        <w:ind w:left="425" w:right="170"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Факт оформления Заявки (Записи) Заказчиком является безоговорочным фактом принятия Заказчиком условий данного Договора. Заказчик, оформивший Заявку (Запись) на услуги, рассматривается как лицо, вступившее с Исполнителем в отношения на условиях настоящего Договора без каких-либо исключений и/или оговорок.</w:t>
      </w:r>
    </w:p>
    <w:p w14:paraId="00000018" w14:textId="77777777" w:rsidR="008826E5" w:rsidRDefault="008826E5">
      <w:pPr>
        <w:widowControl w:val="0"/>
        <w:ind w:right="170"/>
        <w:jc w:val="both"/>
        <w:rPr>
          <w:rFonts w:ascii="Times New Roman" w:eastAsia="Times New Roman" w:hAnsi="Times New Roman" w:cs="Times New Roman"/>
          <w:sz w:val="24"/>
          <w:szCs w:val="24"/>
        </w:rPr>
      </w:pPr>
    </w:p>
    <w:p w14:paraId="00000019" w14:textId="77777777" w:rsidR="008826E5" w:rsidRDefault="008826E5">
      <w:pPr>
        <w:widowControl w:val="0"/>
        <w:ind w:right="170"/>
        <w:jc w:val="both"/>
        <w:rPr>
          <w:rFonts w:ascii="Times New Roman" w:eastAsia="Times New Roman" w:hAnsi="Times New Roman" w:cs="Times New Roman"/>
          <w:sz w:val="24"/>
          <w:szCs w:val="24"/>
        </w:rPr>
      </w:pPr>
    </w:p>
    <w:p w14:paraId="0000001A" w14:textId="77777777" w:rsidR="008826E5" w:rsidRDefault="00000000">
      <w:pPr>
        <w:widowControl w:val="0"/>
        <w:numPr>
          <w:ilvl w:val="0"/>
          <w:numId w:val="1"/>
        </w:numPr>
        <w:ind w:left="0" w:right="17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Предмет договора.</w:t>
      </w:r>
    </w:p>
    <w:p w14:paraId="0000001B"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Предметом настоящей Оферты является возмездное оказание Исполнителем бытовых, </w:t>
      </w:r>
      <w:proofErr w:type="spellStart"/>
      <w:r>
        <w:rPr>
          <w:rFonts w:ascii="Times New Roman" w:eastAsia="Times New Roman" w:hAnsi="Times New Roman" w:cs="Times New Roman"/>
          <w:sz w:val="24"/>
          <w:szCs w:val="24"/>
        </w:rPr>
        <w:t>брадобрейских</w:t>
      </w:r>
      <w:proofErr w:type="spellEnd"/>
      <w:r>
        <w:rPr>
          <w:rFonts w:ascii="Times New Roman" w:eastAsia="Times New Roman" w:hAnsi="Times New Roman" w:cs="Times New Roman"/>
          <w:sz w:val="24"/>
          <w:szCs w:val="24"/>
        </w:rPr>
        <w:t>, парикмахерских, косметических услуг и услуг по уходу за волосами (далее — «Услуги») в порядке, предусмотренном настоящей Офертой и законодательством РФ. Описание и полный перечень услуг, а также их стоимость доступны для ознакомления в прейскуранте цен Салона.</w:t>
      </w:r>
    </w:p>
    <w:p w14:paraId="0000001C"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оказывает услуги по мере необходимости и в соответствии с Заявкой (Записью) Заказчика. Отправкой Заявки на получение Услуг, Заказчик подтверждает свое намерение осуществить оплату Услуги в полном объеме.</w:t>
      </w:r>
    </w:p>
    <w:p w14:paraId="0000001D" w14:textId="77777777" w:rsidR="008826E5" w:rsidRDefault="00000000">
      <w:pPr>
        <w:widowControl w:val="0"/>
        <w:ind w:left="425"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подтверждает, что до момента заключения Договора (акцепта настоящей Оферты) получил от Исполнителя всю полную информацию о сроках, порядке оказания услуг, возможных противопоказаниях.</w:t>
      </w:r>
    </w:p>
    <w:p w14:paraId="0000001E"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подтверждает, что результатом услуг в рамках настоящей Оферты будут являться действия Исполнителя по оказанию услуг в индустрии красоты.</w:t>
      </w:r>
    </w:p>
    <w:p w14:paraId="0000001F"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имеет право в любой момент изменять условия настоящей публичной оферты в одностороннем порядке без предварительного согласования с Заказчиком, обеспечивая при этом публикацию измененных условий в Интернете на Сайте Исполнителя и, при необходимости, в Салоне.</w:t>
      </w:r>
    </w:p>
    <w:p w14:paraId="00000020"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Исполнитель оказывает услуги лицам старше 14 лет. До достижения Заказчиком возраста 18 лет Заказчик обязан получить и предоставить Исполнителю письменное согласие родителей, законных представителей на получение услуги. Форма такого согласия устанавливается Приложением №1 к настоящему Договору.  </w:t>
      </w:r>
    </w:p>
    <w:p w14:paraId="00000021" w14:textId="77777777" w:rsidR="008826E5" w:rsidRDefault="008826E5">
      <w:pPr>
        <w:widowControl w:val="0"/>
        <w:ind w:right="170"/>
        <w:jc w:val="both"/>
        <w:rPr>
          <w:rFonts w:ascii="Times New Roman" w:eastAsia="Times New Roman" w:hAnsi="Times New Roman" w:cs="Times New Roman"/>
          <w:sz w:val="24"/>
          <w:szCs w:val="24"/>
        </w:rPr>
      </w:pPr>
    </w:p>
    <w:p w14:paraId="00000022" w14:textId="77777777" w:rsidR="008826E5" w:rsidRDefault="00000000">
      <w:pPr>
        <w:widowControl w:val="0"/>
        <w:numPr>
          <w:ilvl w:val="0"/>
          <w:numId w:val="1"/>
        </w:numPr>
        <w:ind w:left="0" w:right="17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Заверения и гарантии Сторон. Момент заключения Договора.</w:t>
      </w:r>
    </w:p>
    <w:p w14:paraId="00000023"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заверяет и гарантирует, что наделён соответствующими полномочиями для оказания услуг.</w:t>
      </w:r>
    </w:p>
    <w:p w14:paraId="00000024"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заверяет и гарантирует, что, совершая действия по Акцепту Оферты, он:</w:t>
      </w:r>
    </w:p>
    <w:p w14:paraId="00000025"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имеет законные права вступать в договорные отношения с Исполнителем;</w:t>
      </w:r>
    </w:p>
    <w:p w14:paraId="00000026"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достиг возраста 18 лет либо достиг возраста 14 лет и получил письменное согласие родителей на получение услуг;</w:t>
      </w:r>
    </w:p>
    <w:p w14:paraId="00000027"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имеет медицинских и иных противопоказаний к выбранной им услуге;</w:t>
      </w:r>
    </w:p>
    <w:p w14:paraId="00000028"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состоит на учете у психиатра, психолога, психотерапевта, не проходит курс психотерапии; не страдает психологическими/психическими расстройствами, затяжными депрессиями и полностью дееспособен;</w:t>
      </w:r>
    </w:p>
    <w:p w14:paraId="00000029"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принимает психотропные, наркотические и иные вещества и препараты, в т.ч. ограниченные или запрещенные к обороту на территории РФ.</w:t>
      </w:r>
    </w:p>
    <w:p w14:paraId="0000002A"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Моментом заключения Договора оферты считается Акцепт оферты, т.е. совершение Заказчиком конклюдентных действий, которые свидетельствуют об Акцепте Оферты.</w:t>
      </w:r>
    </w:p>
    <w:p w14:paraId="0000002B" w14:textId="77777777" w:rsidR="008826E5" w:rsidRDefault="008826E5">
      <w:pPr>
        <w:widowControl w:val="0"/>
        <w:ind w:right="170"/>
        <w:jc w:val="both"/>
        <w:rPr>
          <w:rFonts w:ascii="Times New Roman" w:eastAsia="Times New Roman" w:hAnsi="Times New Roman" w:cs="Times New Roman"/>
          <w:sz w:val="24"/>
          <w:szCs w:val="24"/>
        </w:rPr>
      </w:pPr>
    </w:p>
    <w:p w14:paraId="0000002C" w14:textId="77777777" w:rsidR="008826E5" w:rsidRDefault="00000000">
      <w:pPr>
        <w:widowControl w:val="0"/>
        <w:numPr>
          <w:ilvl w:val="0"/>
          <w:numId w:val="1"/>
        </w:numPr>
        <w:ind w:left="0" w:right="17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Порядок и условия предоставления услуг.</w:t>
      </w:r>
    </w:p>
    <w:p w14:paraId="0000002D"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соответствии с условиями Оферты Исполнитель обязуется оказать услуги, а Заказчик обязуется их оплатить.</w:t>
      </w:r>
    </w:p>
    <w:p w14:paraId="0000002E"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Виды и наименование, стоимость и иные характеристики предоставляемых услуг размещены в прейскуранте цен на Сайте Исполнителя и непосредственно в </w:t>
      </w:r>
      <w:r>
        <w:rPr>
          <w:rFonts w:ascii="Times New Roman" w:eastAsia="Times New Roman" w:hAnsi="Times New Roman" w:cs="Times New Roman"/>
          <w:sz w:val="24"/>
          <w:szCs w:val="24"/>
        </w:rPr>
        <w:lastRenderedPageBreak/>
        <w:t>Салоне.</w:t>
      </w:r>
    </w:p>
    <w:p w14:paraId="0000002F"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Временем начала оказания услуг является время, установленное в Заявке (Записи) Заказчика.</w:t>
      </w:r>
    </w:p>
    <w:p w14:paraId="00000030" w14:textId="77777777" w:rsidR="008826E5" w:rsidRDefault="00000000">
      <w:pPr>
        <w:widowControl w:val="0"/>
        <w:ind w:left="425" w:right="170"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Если у Заказчика возникает необходимость в дополнительных услугах, Исполнитель имеет право их оказать Заказчику в случае наличия свободного времени у мастера. Заказчик обязуется оплатить дополнительно оказанные услуги по расценкам Исполнителя, действующим на </w:t>
      </w:r>
      <w:proofErr w:type="gramStart"/>
      <w:r>
        <w:rPr>
          <w:rFonts w:ascii="Times New Roman" w:eastAsia="Times New Roman" w:hAnsi="Times New Roman" w:cs="Times New Roman"/>
          <w:sz w:val="24"/>
          <w:szCs w:val="24"/>
        </w:rPr>
        <w:t>дату  оказания</w:t>
      </w:r>
      <w:proofErr w:type="gramEnd"/>
      <w:r>
        <w:rPr>
          <w:rFonts w:ascii="Times New Roman" w:eastAsia="Times New Roman" w:hAnsi="Times New Roman" w:cs="Times New Roman"/>
          <w:sz w:val="24"/>
          <w:szCs w:val="24"/>
        </w:rPr>
        <w:t xml:space="preserve"> Услуг.</w:t>
      </w:r>
    </w:p>
    <w:p w14:paraId="00000031" w14:textId="77777777" w:rsidR="008826E5" w:rsidRDefault="00000000">
      <w:pPr>
        <w:widowControl w:val="0"/>
        <w:ind w:left="425" w:right="170"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случае невозможности предоставления Услуги в назначенный срок Исполнитель обязан предупредить Заказчика не менее, чем за 2 (два) часа до Записи и перенести предоставление Услуг на другое время. Предупреждение осуществляется путем публикации соответствующих сведений на Сайте Исполнителя / в соц. сетях, смс-рассылки, устно по телефону, который сообщает Заказчик при Заявке (Записи) или оплате Услуг, или иным способом, выбранным Исполнителем. При возникновении форс-мажорных обстоятельств срок уведомления Заказчика о невозможности оказания услуги может быть </w:t>
      </w:r>
      <w:proofErr w:type="gramStart"/>
      <w:r>
        <w:rPr>
          <w:rFonts w:ascii="Times New Roman" w:eastAsia="Times New Roman" w:hAnsi="Times New Roman" w:cs="Times New Roman"/>
          <w:sz w:val="24"/>
          <w:szCs w:val="24"/>
        </w:rPr>
        <w:t>сокращен  Исполнителем</w:t>
      </w:r>
      <w:proofErr w:type="gramEnd"/>
      <w:r>
        <w:rPr>
          <w:rFonts w:ascii="Times New Roman" w:eastAsia="Times New Roman" w:hAnsi="Times New Roman" w:cs="Times New Roman"/>
          <w:sz w:val="24"/>
          <w:szCs w:val="24"/>
        </w:rPr>
        <w:t>.</w:t>
      </w:r>
    </w:p>
    <w:p w14:paraId="00000032"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оказания Услуги Исполнитель обязан уведомить Заказчика об известных ему противопоказаниях для оказания услуги (проведения процедуры), об индивидуальных особенностях (заболеваниях, непереносимости каких-либо веществ или функциональных воздействий, аллергических реакциях и т.д.), способных привести к неадекватным (болезненным) реакциям организма на оказываемую Услугу.</w:t>
      </w:r>
    </w:p>
    <w:p w14:paraId="00000033"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случае несогласия или несоответствия качества услуги Заказчик должен направить Исполнителю письменную претензию, которая будет рассмотрена Исполнителем в разумный срок, не </w:t>
      </w:r>
      <w:proofErr w:type="gramStart"/>
      <w:r>
        <w:rPr>
          <w:rFonts w:ascii="Times New Roman" w:eastAsia="Times New Roman" w:hAnsi="Times New Roman" w:cs="Times New Roman"/>
          <w:sz w:val="24"/>
          <w:szCs w:val="24"/>
        </w:rPr>
        <w:t>превышающий  10</w:t>
      </w:r>
      <w:proofErr w:type="gramEnd"/>
      <w:r>
        <w:rPr>
          <w:rFonts w:ascii="Times New Roman" w:eastAsia="Times New Roman" w:hAnsi="Times New Roman" w:cs="Times New Roman"/>
          <w:sz w:val="24"/>
          <w:szCs w:val="24"/>
        </w:rPr>
        <w:t xml:space="preserve">  (Десяти) рабочих дней.</w:t>
      </w:r>
    </w:p>
    <w:p w14:paraId="00000034"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Настоящим Заказчик предоставляет согласие на использование изображений Заказчика, полученных в процессе фото-/видео съемки Исполнителя для целей рекламирования деятельности Исполнителя, не запрещенными законодательством Российской Федерации способами.</w:t>
      </w:r>
    </w:p>
    <w:p w14:paraId="00000035" w14:textId="77777777" w:rsidR="008826E5" w:rsidRDefault="00000000">
      <w:pPr>
        <w:widowControl w:val="0"/>
        <w:ind w:left="425" w:right="170"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Исполнитель имеет право обнародовать и в дальнейшем использовать изображения Заказчика как полностью, так и фрагментарно: воспроизводить, распространять путем продажи или иного отчуждения оригиналов изображений или их экземпляров, осуществлять публичный показ, импортировать оригиналы или экземпляры изображений в целях распространения, сдавать в прокат оригиналы или экземпляры изображений, путем размещения в сети Интернет, перерабатывать, доводить до всеобщего сведения, в том числе в социальных сетях. </w:t>
      </w:r>
    </w:p>
    <w:p w14:paraId="00000036" w14:textId="77777777" w:rsidR="008826E5" w:rsidRDefault="00000000">
      <w:pPr>
        <w:widowControl w:val="0"/>
        <w:ind w:left="425" w:right="170"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Исполнитель обязуется не использовать изображение Заказчика способами, порочащими </w:t>
      </w:r>
      <w:proofErr w:type="gramStart"/>
      <w:r>
        <w:rPr>
          <w:rFonts w:ascii="Times New Roman" w:eastAsia="Times New Roman" w:hAnsi="Times New Roman" w:cs="Times New Roman"/>
          <w:sz w:val="24"/>
          <w:szCs w:val="24"/>
        </w:rPr>
        <w:t>его  (</w:t>
      </w:r>
      <w:proofErr w:type="gramEnd"/>
      <w:r>
        <w:rPr>
          <w:rFonts w:ascii="Times New Roman" w:eastAsia="Times New Roman" w:hAnsi="Times New Roman" w:cs="Times New Roman"/>
          <w:sz w:val="24"/>
          <w:szCs w:val="24"/>
        </w:rPr>
        <w:t>ее) честь, достоинство и деловую репутацию.</w:t>
      </w:r>
    </w:p>
    <w:p w14:paraId="00000037" w14:textId="77777777" w:rsidR="008826E5" w:rsidRDefault="00000000">
      <w:pPr>
        <w:widowControl w:val="0"/>
        <w:ind w:left="425" w:right="170"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публикации Исполнителем отзывов Заказчика об Исполнителе и оказываемых им Услугах, акцептуя Оферту, Заказчик предоставляет Исполнителю на </w:t>
      </w:r>
      <w:proofErr w:type="gramStart"/>
      <w:r>
        <w:rPr>
          <w:rFonts w:ascii="Times New Roman" w:eastAsia="Times New Roman" w:hAnsi="Times New Roman" w:cs="Times New Roman"/>
          <w:sz w:val="24"/>
          <w:szCs w:val="24"/>
        </w:rPr>
        <w:t>безвозмездной  основе</w:t>
      </w:r>
      <w:proofErr w:type="gramEnd"/>
      <w:r>
        <w:rPr>
          <w:rFonts w:ascii="Times New Roman" w:eastAsia="Times New Roman" w:hAnsi="Times New Roman" w:cs="Times New Roman"/>
          <w:sz w:val="24"/>
          <w:szCs w:val="24"/>
        </w:rPr>
        <w:t xml:space="preserve"> согласие на обнародование и дальнейшее использование текстового содержания отзывов.</w:t>
      </w:r>
    </w:p>
    <w:p w14:paraId="00000038" w14:textId="77777777" w:rsidR="008826E5" w:rsidRDefault="00000000">
      <w:pPr>
        <w:widowControl w:val="0"/>
        <w:ind w:left="425" w:right="170"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имеет право на предоставление отзыва Исполнителю без указания имени (анонимно). Заказчик имеет право в любое время отозвать согласие на отзыв, направив Исполнителю соответствующее уведомление на почту.</w:t>
      </w:r>
    </w:p>
    <w:p w14:paraId="00000039" w14:textId="77777777" w:rsidR="008826E5" w:rsidRDefault="008826E5">
      <w:pPr>
        <w:widowControl w:val="0"/>
        <w:ind w:right="170" w:firstLine="566"/>
        <w:jc w:val="both"/>
        <w:rPr>
          <w:rFonts w:ascii="Times New Roman" w:eastAsia="Times New Roman" w:hAnsi="Times New Roman" w:cs="Times New Roman"/>
          <w:sz w:val="24"/>
          <w:szCs w:val="24"/>
        </w:rPr>
      </w:pPr>
    </w:p>
    <w:p w14:paraId="0000003A"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Порядок оказания услуг по сертификатам Салона.</w:t>
      </w:r>
    </w:p>
    <w:p w14:paraId="0000003B"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Салон оказывает </w:t>
      </w:r>
      <w:proofErr w:type="gramStart"/>
      <w:r>
        <w:rPr>
          <w:rFonts w:ascii="Times New Roman" w:eastAsia="Times New Roman" w:hAnsi="Times New Roman" w:cs="Times New Roman"/>
          <w:sz w:val="24"/>
          <w:szCs w:val="24"/>
        </w:rPr>
        <w:t>услуги  на</w:t>
      </w:r>
      <w:proofErr w:type="gramEnd"/>
      <w:r>
        <w:rPr>
          <w:rFonts w:ascii="Times New Roman" w:eastAsia="Times New Roman" w:hAnsi="Times New Roman" w:cs="Times New Roman"/>
          <w:sz w:val="24"/>
          <w:szCs w:val="24"/>
        </w:rPr>
        <w:t xml:space="preserve"> основании  Сертификатов 2-х видов: электронный и карточка.</w:t>
      </w:r>
    </w:p>
    <w:p w14:paraId="0000003C" w14:textId="77777777" w:rsidR="008826E5" w:rsidRDefault="00000000">
      <w:pPr>
        <w:widowControl w:val="0"/>
        <w:ind w:left="425" w:right="170"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Электронный сертификат направляется через мессенджер или по электронной почте, указанным Заказчиком. Карточка выдается на руки Заказчику в момент внесения </w:t>
      </w:r>
      <w:proofErr w:type="gramStart"/>
      <w:r>
        <w:rPr>
          <w:rFonts w:ascii="Times New Roman" w:eastAsia="Times New Roman" w:hAnsi="Times New Roman" w:cs="Times New Roman"/>
          <w:sz w:val="24"/>
          <w:szCs w:val="24"/>
        </w:rPr>
        <w:t>оплаты  за</w:t>
      </w:r>
      <w:proofErr w:type="gramEnd"/>
      <w:r>
        <w:rPr>
          <w:rFonts w:ascii="Times New Roman" w:eastAsia="Times New Roman" w:hAnsi="Times New Roman" w:cs="Times New Roman"/>
          <w:sz w:val="24"/>
          <w:szCs w:val="24"/>
        </w:rPr>
        <w:t xml:space="preserve"> Сертификат.</w:t>
      </w:r>
    </w:p>
    <w:p w14:paraId="0000003D" w14:textId="77777777" w:rsidR="008826E5" w:rsidRDefault="00000000">
      <w:pPr>
        <w:widowControl w:val="0"/>
        <w:ind w:left="425" w:right="170"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Оплата Сертификата осуществляется наличным и безналичным способом.</w:t>
      </w:r>
    </w:p>
    <w:p w14:paraId="0000003E" w14:textId="2A4596F6" w:rsidR="008826E5" w:rsidRDefault="00000000">
      <w:pPr>
        <w:widowControl w:val="0"/>
        <w:ind w:left="425" w:right="170"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Минимальная сумма сертификата </w:t>
      </w:r>
      <w:proofErr w:type="gramStart"/>
      <w:r>
        <w:rPr>
          <w:rFonts w:ascii="Times New Roman" w:eastAsia="Times New Roman" w:hAnsi="Times New Roman" w:cs="Times New Roman"/>
          <w:sz w:val="24"/>
          <w:szCs w:val="24"/>
        </w:rPr>
        <w:t xml:space="preserve">—  </w:t>
      </w:r>
      <w:r w:rsidR="00340481">
        <w:rPr>
          <w:rFonts w:ascii="Times New Roman" w:eastAsia="Times New Roman" w:hAnsi="Times New Roman" w:cs="Times New Roman"/>
          <w:sz w:val="24"/>
          <w:szCs w:val="24"/>
          <w:lang w:val="ru-RU"/>
        </w:rPr>
        <w:t>1</w:t>
      </w:r>
      <w:proofErr w:type="gramEnd"/>
      <w:r>
        <w:rPr>
          <w:rFonts w:ascii="Times New Roman" w:eastAsia="Times New Roman" w:hAnsi="Times New Roman" w:cs="Times New Roman"/>
          <w:sz w:val="24"/>
          <w:szCs w:val="24"/>
        </w:rPr>
        <w:t xml:space="preserve"> 000 (</w:t>
      </w:r>
      <w:r w:rsidR="00340481">
        <w:rPr>
          <w:rFonts w:ascii="Times New Roman" w:eastAsia="Times New Roman" w:hAnsi="Times New Roman" w:cs="Times New Roman"/>
          <w:sz w:val="24"/>
          <w:szCs w:val="24"/>
          <w:lang w:val="ru-RU"/>
        </w:rPr>
        <w:t>одна тысяча</w:t>
      </w:r>
      <w:r>
        <w:rPr>
          <w:rFonts w:ascii="Times New Roman" w:eastAsia="Times New Roman" w:hAnsi="Times New Roman" w:cs="Times New Roman"/>
          <w:sz w:val="24"/>
          <w:szCs w:val="24"/>
        </w:rPr>
        <w:t>) руб. Максимальная сумма сертификата не устанавливается.</w:t>
      </w:r>
    </w:p>
    <w:p w14:paraId="0000003F" w14:textId="77777777" w:rsidR="008826E5" w:rsidRDefault="00000000">
      <w:pPr>
        <w:widowControl w:val="0"/>
        <w:ind w:left="425" w:right="170"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оформления Сертификата администратор запрашивает у Заказчика сумму, ФИО, номер телефона, к которому подкрепляется Сертификат.</w:t>
      </w:r>
    </w:p>
    <w:p w14:paraId="00000040"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Срок действия Сертификата: 1 год с даты оформления, если иной срок не указан на самом Сертификате или не согласован Сторонами дополнительно в письменном виде.</w:t>
      </w:r>
    </w:p>
    <w:p w14:paraId="00000041"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Сертификатом можно оплатить: услуги (частично/полностью) Салона, товары Салона.</w:t>
      </w:r>
    </w:p>
    <w:p w14:paraId="00000042"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заявлению Заказчика остаток денежных средств на действующем сертификате может быть возвращен в течение 30 дней с даты поступления заявления.</w:t>
      </w:r>
    </w:p>
    <w:p w14:paraId="00000043" w14:textId="77777777" w:rsidR="008826E5" w:rsidRDefault="008826E5">
      <w:pPr>
        <w:widowControl w:val="0"/>
        <w:ind w:right="170"/>
        <w:jc w:val="both"/>
        <w:rPr>
          <w:rFonts w:ascii="Times New Roman" w:eastAsia="Times New Roman" w:hAnsi="Times New Roman" w:cs="Times New Roman"/>
          <w:sz w:val="24"/>
          <w:szCs w:val="24"/>
        </w:rPr>
      </w:pPr>
    </w:p>
    <w:p w14:paraId="00000044" w14:textId="77777777" w:rsidR="008826E5" w:rsidRDefault="00000000">
      <w:pPr>
        <w:widowControl w:val="0"/>
        <w:numPr>
          <w:ilvl w:val="0"/>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Порядок расчетов.</w:t>
      </w:r>
    </w:p>
    <w:p w14:paraId="00000045"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Стоимость услуг Исполнителя указана на Сайте Исполнителя и непосредственно в Салоне. Расчёт стоимости производится исходя из действующего прейскуранта услуг на момент оказания Услуг. Стоимость услуг Исполнителя НДС не облагается, в связи с тем, что Исполнитель применяет упрощенную систему налогообложения. Исполнитель вправе в одностороннем порядке изменять цены на оказываемые Услуги.</w:t>
      </w:r>
    </w:p>
    <w:p w14:paraId="00000046" w14:textId="77777777" w:rsidR="008826E5" w:rsidRDefault="00000000">
      <w:pPr>
        <w:widowControl w:val="0"/>
        <w:ind w:left="425" w:right="170"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Оплата услуг осуществляется путем 100 % </w:t>
      </w:r>
      <w:proofErr w:type="spellStart"/>
      <w:r>
        <w:rPr>
          <w:rFonts w:ascii="Times New Roman" w:eastAsia="Times New Roman" w:hAnsi="Times New Roman" w:cs="Times New Roman"/>
          <w:sz w:val="24"/>
          <w:szCs w:val="24"/>
        </w:rPr>
        <w:t>постоплаты</w:t>
      </w:r>
      <w:proofErr w:type="spellEnd"/>
      <w:r>
        <w:rPr>
          <w:rFonts w:ascii="Times New Roman" w:eastAsia="Times New Roman" w:hAnsi="Times New Roman" w:cs="Times New Roman"/>
          <w:sz w:val="24"/>
          <w:szCs w:val="24"/>
        </w:rPr>
        <w:t xml:space="preserve"> в день оказания услуги, непосредственно после её оказания, если прейскурантом цен либо соглашением Сторон не установлено иное.</w:t>
      </w:r>
    </w:p>
    <w:p w14:paraId="00000047"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оплачивает Услуги с помощью средств платежа, доступных и обязательных согласно действующему законодательству РФ.</w:t>
      </w:r>
    </w:p>
    <w:p w14:paraId="00000048"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первичной Записи, Записи к мастеру, выходящему специально под Запись, записи от двух услуг и более, Записи на услугу, длительностью более 2-х часов, в иных случаях для бронирования времени мастера и даты оказания услуги Исполнитель вправе требовать внесение Заказчиком суммы задатка за услугу в размере не более 1 000 (одной тысячи) рублей.</w:t>
      </w:r>
    </w:p>
    <w:p w14:paraId="00000049" w14:textId="77777777" w:rsidR="008826E5" w:rsidRDefault="00000000">
      <w:pPr>
        <w:widowControl w:val="0"/>
        <w:ind w:left="425" w:right="170"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день внесения предоплаты (задатка) Стороны согласовывают дату и время оказания Исполнителем услуг. Задаток вносится Заказчиком в качестве обеспечения исполнения обязательств по явке на услугу и оплате оказываемых Исполнителем услуг. Оплата задатка производится Заказчиком путем безналичного внесения денежных средств на счет Салона или путем внесения наличными в кассу. Внесенный Заказчиком задаток засчитывается в счет оплаты Услуги. Оставшаяся часть стоимости оплачивается Заказчиком после оказания ему услуги в безналичном </w:t>
      </w:r>
      <w:proofErr w:type="gramStart"/>
      <w:r>
        <w:rPr>
          <w:rFonts w:ascii="Times New Roman" w:eastAsia="Times New Roman" w:hAnsi="Times New Roman" w:cs="Times New Roman"/>
          <w:sz w:val="24"/>
          <w:szCs w:val="24"/>
        </w:rPr>
        <w:t>порядке  либо</w:t>
      </w:r>
      <w:proofErr w:type="gramEnd"/>
      <w:r>
        <w:rPr>
          <w:rFonts w:ascii="Times New Roman" w:eastAsia="Times New Roman" w:hAnsi="Times New Roman" w:cs="Times New Roman"/>
          <w:sz w:val="24"/>
          <w:szCs w:val="24"/>
        </w:rPr>
        <w:t xml:space="preserve"> наличными. Внесенный задаток не возвращается, в случае отмены </w:t>
      </w:r>
      <w:proofErr w:type="gramStart"/>
      <w:r>
        <w:rPr>
          <w:rFonts w:ascii="Times New Roman" w:eastAsia="Times New Roman" w:hAnsi="Times New Roman" w:cs="Times New Roman"/>
          <w:sz w:val="24"/>
          <w:szCs w:val="24"/>
        </w:rPr>
        <w:t>Записи  Заказчиком</w:t>
      </w:r>
      <w:proofErr w:type="gramEnd"/>
      <w:r>
        <w:rPr>
          <w:rFonts w:ascii="Times New Roman" w:eastAsia="Times New Roman" w:hAnsi="Times New Roman" w:cs="Times New Roman"/>
          <w:sz w:val="24"/>
          <w:szCs w:val="24"/>
        </w:rPr>
        <w:t xml:space="preserve">  менее,  чем за 1 (одни) сутки, или неявки Заказчика в согласованную дату и время для оказания услуг, или при </w:t>
      </w:r>
      <w:r>
        <w:rPr>
          <w:rFonts w:ascii="Times New Roman" w:eastAsia="Times New Roman" w:hAnsi="Times New Roman" w:cs="Times New Roman"/>
          <w:sz w:val="24"/>
          <w:szCs w:val="24"/>
        </w:rPr>
        <w:lastRenderedPageBreak/>
        <w:t>опоздании Заказчика более, чем на 15 минут.</w:t>
      </w:r>
    </w:p>
    <w:p w14:paraId="0000004A"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Исполнитель вправе устанавливать различные скидки от стоимости оказываемых услуг и специальные предложения на услуги, которые действуют ограниченное время. В таком случае Заказчик соглашается с условиями специальных предложений, выражая свой Акцепт путем оплаты выбранной Услуги по специальной цене (со скидкой). Информация о скидках, специальных предложениях и времени их действия размещается Исполнителем на Сайте Исполнителя. В случае окончания срока действия скидки, специального предложения, Заказчик не вправе требовать от Исполнителя заключения с ним договора на специальных условиях. </w:t>
      </w:r>
    </w:p>
    <w:p w14:paraId="0000004B"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Факт оплаты Заказчиком выбранной Услуги полностью или в части означает согласие последнего с её стоимостью, методикой оказания, используемыми материалами и средствами. Оплатой выбранной Услуги в полном объеме Заказчик также подтверждает надлежащее качество оказанных Услуг и их приемку Заказчиком по качеству и объёму.</w:t>
      </w:r>
    </w:p>
    <w:p w14:paraId="0000004C" w14:textId="77777777" w:rsidR="008826E5" w:rsidRDefault="008826E5">
      <w:pPr>
        <w:widowControl w:val="0"/>
        <w:ind w:right="170"/>
        <w:jc w:val="both"/>
        <w:rPr>
          <w:rFonts w:ascii="Times New Roman" w:eastAsia="Times New Roman" w:hAnsi="Times New Roman" w:cs="Times New Roman"/>
          <w:sz w:val="24"/>
          <w:szCs w:val="24"/>
        </w:rPr>
      </w:pPr>
    </w:p>
    <w:p w14:paraId="0000004D" w14:textId="77777777" w:rsidR="008826E5" w:rsidRDefault="00000000">
      <w:pPr>
        <w:widowControl w:val="0"/>
        <w:numPr>
          <w:ilvl w:val="0"/>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Обязанности Сторон.</w:t>
      </w:r>
    </w:p>
    <w:p w14:paraId="0000004E"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обязуется:</w:t>
      </w:r>
    </w:p>
    <w:p w14:paraId="0000004F"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полностью и надлежащим образом оплатить услуги, оказанные Исполнителем;</w:t>
      </w:r>
    </w:p>
    <w:p w14:paraId="00000050"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сообщить Исполнителю о противопоказаниях к выбранной услуге до момента ее оказания;</w:t>
      </w:r>
    </w:p>
    <w:p w14:paraId="00000051"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наличии у Заказчика какого-либо заболевания, требующего периодического приема лекарственных препаратов, а также при наличии риска экстренных ситуаций, связанных с какими-либо заболеваниями, в том числе с индивидуальными особенностями здоровья, Заказчик обязан письменно заявить об этом сотрудникам Исполнителя до момента начала оказания услуг, а также дополнительно устно проинформировать сотрудников Исполнителя, непосредственно осуществляющих оказание услуг, указав все противопоказания к проведению определенных процедур. За достоверность предоставляемой информации Заказчик несет персональную ответственность. За последствия, возникшие в результате отсутствия у Исполнителя информации об индивидуальных особенностях здоровья Заказчика, Исполнитель ответственности не несет;</w:t>
      </w:r>
    </w:p>
    <w:p w14:paraId="00000052"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любого, даже незначительного, ухудшения самочувствия в момент оказания услуг немедленно сообщить Исполнителю и приостановить оказание услуг;</w:t>
      </w:r>
    </w:p>
    <w:p w14:paraId="00000053"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появляться в Салоне с признаками/в состоянии алкогольного, наркотического или иного опьянения и не употреблять алкогольные и наркотические вещества на территории Исполнителя и/или в период оказания Услуг;</w:t>
      </w:r>
    </w:p>
    <w:p w14:paraId="00000054"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предоставлять по требованию Исполнителя справку о состоянии здоровья, если у Заказчика имеются внешние признаки кожных заболеваний или педикулёза. Без наличия указанной справки Исполнитель вправе отказать в оказании услуг на основании «МУ 3.5.2644-10. 3.5. Дезинфектология. Организация и проведение дезинфекционных мероприятий при дерматомикозах. Методические указания» (глава 4.1. Санитарно-гигиенические и дезинфекционные мероприятия в парикмахерских, салонах красоты, косметических кабинетах и т.д.);</w:t>
      </w:r>
    </w:p>
    <w:p w14:paraId="00000055"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соблюдать общепринятые нормы поведения, в частности, проявлять уважение к персоналу Исполнителя и другим лицам, не посягать на их честь и достоинство, не допускать агрессивного поведения во время оказания услуг, не мешать представителю Исполнителя или другим лицам при оказании /получении Услуг, не допускать высказываний (устно, письменно), влияющих на репутацию Исполнителя, субъективных оценочных суждений;</w:t>
      </w:r>
    </w:p>
    <w:p w14:paraId="00000056"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самостоятельно следить за любыми обновлениями информации, размещаемой на Сайте Исполнителя, в том числе, следить за изменениями условий оказания Услуг, изменениями настоящего Договора, прейскуранта и любых иных материалов, которые прямо или косвенно связанных с оказанием Услуги или влияют на них. Заказчик лишается права ссылаться на отсутствие осведомленности об указанных изменениях, если такие изменения размещены на Сайте Исполнителя или представлены в Салоне для ознакомления;</w:t>
      </w:r>
    </w:p>
    <w:p w14:paraId="00000057"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воспроизводить (копировать), не распространять, не доводить до всеобщего сведения, а также любым иным образом методы и способы оказания услуг, которые становятся доступны Заказчику в процессе или в результате оказания Услуг.</w:t>
      </w:r>
    </w:p>
    <w:p w14:paraId="00000058"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заблаговременно явиться в место оказания услуг, с учетом времени необходимого для подготовки к процедуре;</w:t>
      </w:r>
    </w:p>
    <w:p w14:paraId="00000059"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исполнять все рекомендации и инструкции мастера по уходу за волосами после </w:t>
      </w:r>
      <w:proofErr w:type="gramStart"/>
      <w:r>
        <w:rPr>
          <w:rFonts w:ascii="Times New Roman" w:eastAsia="Times New Roman" w:hAnsi="Times New Roman" w:cs="Times New Roman"/>
          <w:sz w:val="24"/>
          <w:szCs w:val="24"/>
        </w:rPr>
        <w:t>процедуры,  соблюдать</w:t>
      </w:r>
      <w:proofErr w:type="gramEnd"/>
      <w:r>
        <w:rPr>
          <w:rFonts w:ascii="Times New Roman" w:eastAsia="Times New Roman" w:hAnsi="Times New Roman" w:cs="Times New Roman"/>
          <w:sz w:val="24"/>
          <w:szCs w:val="24"/>
        </w:rPr>
        <w:t xml:space="preserve"> ограничения, которые необходимы для достижения результата процедуры;</w:t>
      </w:r>
    </w:p>
    <w:p w14:paraId="0000005A"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бережно относится к имуществу Исполнителя и посетителей Исполнителя;</w:t>
      </w:r>
    </w:p>
    <w:p w14:paraId="0000005B"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возмещать вред, причиненный имуществу Исполнителя и/или иных посетителей Исполнителя;</w:t>
      </w:r>
    </w:p>
    <w:p w14:paraId="0000005C"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соблюдать санитарно-гигиенические нормы, правила пожарной безопасности, инструкции по технике безопасности;</w:t>
      </w:r>
    </w:p>
    <w:p w14:paraId="0000005D"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предоставить Исполнителю свои персональные данные: имя, фамилию, отчество (при наличии), адрес электронной почты, телефон. Акцептуя настоящую Оферту, Заказчик дает согласие на автоматизированную, а также без использования средств автоматизации обработку, а именно сбор, запись, систематизацию, накопление, хранение, уточнение (обновление, изменение), извлечение, использование, удаление, уничтожение своих персональных данных в целях оказания услуг. Заказчик также дает согласие на использование Исполнителем этих данных для рассылок информационных новостей Исполнителя, сообщений рекламного и иного характера посредством электронной почты и смс-сообщений. Исполнитель принимает на себя обязательства сохранения конфиденциальности персональных данных Заказчика. Одновременно с вышеуказанным согласием на обработку персональных данных Заказчик также дает свое полное согласие на получение сообщений от Исполнителя посредством электронной почты, в том числе сообщений информационного и рекламного содержания;</w:t>
      </w:r>
    </w:p>
    <w:p w14:paraId="0000005E"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распространять рекламу и не предлагать услуги сторонних ресурсов, свои услуги или услуги третьих лиц, используя логотипы, товарные знаки Заказчика или любую информацию о нем.</w:t>
      </w:r>
    </w:p>
    <w:p w14:paraId="0000005F" w14:textId="77777777" w:rsidR="008826E5" w:rsidRDefault="008826E5">
      <w:pPr>
        <w:widowControl w:val="0"/>
        <w:ind w:right="170"/>
        <w:jc w:val="both"/>
        <w:rPr>
          <w:rFonts w:ascii="Times New Roman" w:eastAsia="Times New Roman" w:hAnsi="Times New Roman" w:cs="Times New Roman"/>
          <w:sz w:val="24"/>
          <w:szCs w:val="24"/>
        </w:rPr>
      </w:pPr>
    </w:p>
    <w:p w14:paraId="00000060"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вправе:</w:t>
      </w:r>
    </w:p>
    <w:p w14:paraId="00000061"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требовать надлежащего и своевременного оказания Услуг Исполнителем;</w:t>
      </w:r>
    </w:p>
    <w:p w14:paraId="00000062"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обращаться к Исполнителю по всем вопросам, связанным с оказанием Услуг, а также задавать вопросы, связанные с оказанием Услуг, не вмешиваясь в ход их оказания;</w:t>
      </w:r>
    </w:p>
    <w:p w14:paraId="00000063"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отказаться от рассылки по электронной почте, направив запрос на электронную почту Исполнителя.</w:t>
      </w:r>
    </w:p>
    <w:p w14:paraId="00000064" w14:textId="77777777" w:rsidR="008826E5" w:rsidRDefault="008826E5">
      <w:pPr>
        <w:widowControl w:val="0"/>
        <w:ind w:right="170"/>
        <w:jc w:val="both"/>
        <w:rPr>
          <w:rFonts w:ascii="Times New Roman" w:eastAsia="Times New Roman" w:hAnsi="Times New Roman" w:cs="Times New Roman"/>
          <w:sz w:val="24"/>
          <w:szCs w:val="24"/>
        </w:rPr>
      </w:pPr>
    </w:p>
    <w:p w14:paraId="00000065"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обязуется:</w:t>
      </w:r>
    </w:p>
    <w:p w14:paraId="00000066"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организовать и оказать выбранную Заказчиком Услугу качественно и в срок;</w:t>
      </w:r>
    </w:p>
    <w:p w14:paraId="00000067"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учитывать при оказании Услуг информацию, предоставленную Заказчиком относительно противопоказаний к каким-либо процедурам, проводимым в рамках оказания Услуг;</w:t>
      </w:r>
    </w:p>
    <w:p w14:paraId="00000068"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использовать все личные данные и иную конфиденциальную информацию о Заказчике только для оказания Услуг, не передавать и не показывать третьим лицам, находящуюся у него документацию и информацию о Заказчике;</w:t>
      </w:r>
    </w:p>
    <w:p w14:paraId="00000069"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проявлять уважение к Заказчику, не нарушать прав Заказчика, в том числе на свободу информации.</w:t>
      </w:r>
    </w:p>
    <w:p w14:paraId="0000006A" w14:textId="77777777" w:rsidR="008826E5" w:rsidRDefault="008826E5">
      <w:pPr>
        <w:widowControl w:val="0"/>
        <w:ind w:right="170"/>
        <w:jc w:val="both"/>
        <w:rPr>
          <w:rFonts w:ascii="Times New Roman" w:eastAsia="Times New Roman" w:hAnsi="Times New Roman" w:cs="Times New Roman"/>
          <w:sz w:val="24"/>
          <w:szCs w:val="24"/>
        </w:rPr>
      </w:pPr>
    </w:p>
    <w:p w14:paraId="0000006B"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имеет право:</w:t>
      </w:r>
    </w:p>
    <w:p w14:paraId="0000006C"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самостоятельно избирать форму оказания Услуг с учетом условий оказания Услуг, выбранных Заказчиком;</w:t>
      </w:r>
    </w:p>
    <w:p w14:paraId="0000006D"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любое время полностью или частично изменять состав и описание Услуг, с учетом предварительного уведомления Заказчика; такие изменения и дополнения вступают в силу немедленно после соответствующего уведомления, которое может быть направлено Заказчику в любой форме, включая, но не ограничиваясь, размещением соответствующего уведомления на Сайте Исполнителя и/или либо иным образом;</w:t>
      </w:r>
    </w:p>
    <w:p w14:paraId="0000006E"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целях безопасности Исполнителя, Заказчика и других посетителей Исполнитель вправе отказать в оказании Заказчику услуг, если у Заказчика очевидно выражены признаки заболеваний, в том числе, но не ограничиваясь: насморк, кашель, расстройство желудка, тошнота, сыпь, кожные изменения, незаживающие раны, признаки педикулёза и другие заболевания.;</w:t>
      </w:r>
    </w:p>
    <w:p w14:paraId="0000006F"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отказать в оказании услуг Заказчику, проявляющему признаки агрессивного и неуважительного </w:t>
      </w:r>
      <w:proofErr w:type="gramStart"/>
      <w:r>
        <w:rPr>
          <w:rFonts w:ascii="Times New Roman" w:eastAsia="Times New Roman" w:hAnsi="Times New Roman" w:cs="Times New Roman"/>
          <w:sz w:val="24"/>
          <w:szCs w:val="24"/>
        </w:rPr>
        <w:t>поведения  или</w:t>
      </w:r>
      <w:proofErr w:type="gramEnd"/>
      <w:r>
        <w:rPr>
          <w:rFonts w:ascii="Times New Roman" w:eastAsia="Times New Roman" w:hAnsi="Times New Roman" w:cs="Times New Roman"/>
          <w:sz w:val="24"/>
          <w:szCs w:val="24"/>
        </w:rPr>
        <w:t xml:space="preserve"> находящемуся в состоянии алкогольного, наркотического опьянения;</w:t>
      </w:r>
    </w:p>
    <w:p w14:paraId="00000070"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самостоятельно определять состав специалистов, оказывающих Услуги;</w:t>
      </w:r>
    </w:p>
    <w:p w14:paraId="00000071"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своему усмотрению определять и устанавливать стоимость Услуг;</w:t>
      </w:r>
    </w:p>
    <w:p w14:paraId="00000072"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привлекать для оказания услуг соисполнителей или третьих лиц по своему выбору;</w:t>
      </w:r>
    </w:p>
    <w:p w14:paraId="00000073"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получать от Заказчика любую информацию, необходимую для исполнения своих обязательств по Оферте. В случае непредставления либо неполного или неверного представления Заказчиком информации, Исполнитель вправе приостановить исполнение своих обязательств до представления необходимой информации в полном объеме;</w:t>
      </w:r>
    </w:p>
    <w:p w14:paraId="00000074" w14:textId="77777777" w:rsidR="008826E5" w:rsidRDefault="00000000">
      <w:pPr>
        <w:widowControl w:val="0"/>
        <w:numPr>
          <w:ilvl w:val="2"/>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случае опоздания Заказчика к согласованному времени оказания услуг более чем на 15 минут, Исполнитель имеет право не допустить Заказчика к оказанию услуг </w:t>
      </w:r>
      <w:proofErr w:type="gramStart"/>
      <w:r>
        <w:rPr>
          <w:rFonts w:ascii="Times New Roman" w:eastAsia="Times New Roman" w:hAnsi="Times New Roman" w:cs="Times New Roman"/>
          <w:sz w:val="24"/>
          <w:szCs w:val="24"/>
        </w:rPr>
        <w:t>без  возврата</w:t>
      </w:r>
      <w:proofErr w:type="gramEnd"/>
      <w:r>
        <w:rPr>
          <w:rFonts w:ascii="Times New Roman" w:eastAsia="Times New Roman" w:hAnsi="Times New Roman" w:cs="Times New Roman"/>
          <w:sz w:val="24"/>
          <w:szCs w:val="24"/>
        </w:rPr>
        <w:t xml:space="preserve"> задатка, оплаченного Заказчиком в соответствии с п. 6.3 настоящего </w:t>
      </w:r>
      <w:r>
        <w:rPr>
          <w:rFonts w:ascii="Times New Roman" w:eastAsia="Times New Roman" w:hAnsi="Times New Roman" w:cs="Times New Roman"/>
          <w:sz w:val="24"/>
          <w:szCs w:val="24"/>
        </w:rPr>
        <w:lastRenderedPageBreak/>
        <w:t>Договора. Если Исполнитель по запросу Заказчика допускает Заказчика к услуге после опоздания, оплате подлежит полная стоимость услуг по Договору, время оказания услуг не продлевается, если Сторонами не согласовано иное.</w:t>
      </w:r>
    </w:p>
    <w:p w14:paraId="00000075" w14:textId="77777777" w:rsidR="008826E5" w:rsidRDefault="008826E5">
      <w:pPr>
        <w:widowControl w:val="0"/>
        <w:ind w:right="170"/>
        <w:jc w:val="both"/>
        <w:rPr>
          <w:rFonts w:ascii="Times New Roman" w:eastAsia="Times New Roman" w:hAnsi="Times New Roman" w:cs="Times New Roman"/>
          <w:sz w:val="24"/>
          <w:szCs w:val="24"/>
        </w:rPr>
      </w:pPr>
    </w:p>
    <w:p w14:paraId="00000076"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Все условия и правила, перечисленные </w:t>
      </w:r>
      <w:proofErr w:type="gramStart"/>
      <w:r>
        <w:rPr>
          <w:rFonts w:ascii="Times New Roman" w:eastAsia="Times New Roman" w:hAnsi="Times New Roman" w:cs="Times New Roman"/>
          <w:sz w:val="24"/>
          <w:szCs w:val="24"/>
        </w:rPr>
        <w:t>в  разделе</w:t>
      </w:r>
      <w:proofErr w:type="gramEnd"/>
      <w:r>
        <w:rPr>
          <w:rFonts w:ascii="Times New Roman" w:eastAsia="Times New Roman" w:hAnsi="Times New Roman" w:cs="Times New Roman"/>
          <w:sz w:val="24"/>
          <w:szCs w:val="24"/>
        </w:rPr>
        <w:t xml:space="preserve"> 7 Оферты, являются существенными условиями Договора.</w:t>
      </w:r>
    </w:p>
    <w:p w14:paraId="00000077" w14:textId="77777777" w:rsidR="008826E5" w:rsidRDefault="008826E5">
      <w:pPr>
        <w:widowControl w:val="0"/>
        <w:ind w:right="170"/>
        <w:jc w:val="both"/>
        <w:rPr>
          <w:rFonts w:ascii="Times New Roman" w:eastAsia="Times New Roman" w:hAnsi="Times New Roman" w:cs="Times New Roman"/>
          <w:sz w:val="24"/>
          <w:szCs w:val="24"/>
        </w:rPr>
      </w:pPr>
    </w:p>
    <w:p w14:paraId="00000078" w14:textId="77777777" w:rsidR="008826E5" w:rsidRDefault="00000000">
      <w:pPr>
        <w:widowControl w:val="0"/>
        <w:numPr>
          <w:ilvl w:val="0"/>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Ответственность Сторон и разрешение споров.</w:t>
      </w:r>
    </w:p>
    <w:p w14:paraId="00000079"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Стороны несут ответственность за неисполнение или ненадлежащее исполнение своих обязательств по настоящей Оферте в соответствии с действующим законодательством РФ.</w:t>
      </w:r>
    </w:p>
    <w:p w14:paraId="0000007A"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Исполнитель не несет ответственности за невозможность оказания Услуг Исполнителем/ принятием Услуг Заказчиком, если такая невозможность возникла вследствие нарушения работы в сети Интернет, программного обеспечения или оборудования Заказчика, а также отсутствием электроснабжения, водоснабжения в Салоне, невозможности доступа к Зданию Салона не по вине </w:t>
      </w:r>
      <w:proofErr w:type="gramStart"/>
      <w:r>
        <w:rPr>
          <w:rFonts w:ascii="Times New Roman" w:eastAsia="Times New Roman" w:hAnsi="Times New Roman" w:cs="Times New Roman"/>
          <w:sz w:val="24"/>
          <w:szCs w:val="24"/>
        </w:rPr>
        <w:t>Исполнителя  (</w:t>
      </w:r>
      <w:proofErr w:type="gramEnd"/>
      <w:r>
        <w:rPr>
          <w:rFonts w:ascii="Times New Roman" w:eastAsia="Times New Roman" w:hAnsi="Times New Roman" w:cs="Times New Roman"/>
          <w:sz w:val="24"/>
          <w:szCs w:val="24"/>
        </w:rPr>
        <w:t>в том числе, в связи с проведением мероприятий городского уровня).</w:t>
      </w:r>
    </w:p>
    <w:p w14:paraId="0000007B"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Любые требования Заказчика рассматриваются только на основании обоснованного письменного требования, направленного Исполнителю по адресам, указанным в настоящей Оферте.</w:t>
      </w:r>
    </w:p>
    <w:p w14:paraId="0000007C"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нарушения Заказчиком любого из обязательств Заказчика, предусмотренных Офертой, Исполнитель вправе отказаться от исполнения Оферты и расторгнуть договор, уведомив об этом Заказчика любым доступным способом.</w:t>
      </w:r>
    </w:p>
    <w:p w14:paraId="0000007D"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случае возникновения спора Стороны предпримут все возможные способы по его урегулированию. При невозможности разрешения спора, Стороны передают его на разрешение суда согласно действующему законодательству РФ.  Соблюдение претензионного порядка урегулирования споров является обязательным. Срок ответа на претензию – 10 (Десять) </w:t>
      </w:r>
      <w:proofErr w:type="gramStart"/>
      <w:r>
        <w:rPr>
          <w:rFonts w:ascii="Times New Roman" w:eastAsia="Times New Roman" w:hAnsi="Times New Roman" w:cs="Times New Roman"/>
          <w:sz w:val="24"/>
          <w:szCs w:val="24"/>
        </w:rPr>
        <w:t>рабочих  дней</w:t>
      </w:r>
      <w:proofErr w:type="gramEnd"/>
      <w:r>
        <w:rPr>
          <w:rFonts w:ascii="Times New Roman" w:eastAsia="Times New Roman" w:hAnsi="Times New Roman" w:cs="Times New Roman"/>
          <w:sz w:val="24"/>
          <w:szCs w:val="24"/>
        </w:rPr>
        <w:t xml:space="preserve"> с момента ее получения второй Стороной.</w:t>
      </w:r>
    </w:p>
    <w:p w14:paraId="0000007E" w14:textId="77777777" w:rsidR="008826E5" w:rsidRDefault="008826E5">
      <w:pPr>
        <w:widowControl w:val="0"/>
        <w:ind w:right="170"/>
        <w:jc w:val="both"/>
        <w:rPr>
          <w:rFonts w:ascii="Times New Roman" w:eastAsia="Times New Roman" w:hAnsi="Times New Roman" w:cs="Times New Roman"/>
          <w:sz w:val="24"/>
          <w:szCs w:val="24"/>
        </w:rPr>
      </w:pPr>
    </w:p>
    <w:p w14:paraId="0000007F" w14:textId="77777777" w:rsidR="008826E5" w:rsidRDefault="00000000">
      <w:pPr>
        <w:widowControl w:val="0"/>
        <w:numPr>
          <w:ilvl w:val="0"/>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Срок действия Оферты. Основания и порядок расторжения Оферты.</w:t>
      </w:r>
    </w:p>
    <w:p w14:paraId="00000080"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Оферта вступает в силу с момента ее Акцепта Заказчиком услуг способами, указанными </w:t>
      </w:r>
      <w:proofErr w:type="gramStart"/>
      <w:r>
        <w:rPr>
          <w:rFonts w:ascii="Times New Roman" w:eastAsia="Times New Roman" w:hAnsi="Times New Roman" w:cs="Times New Roman"/>
          <w:sz w:val="24"/>
          <w:szCs w:val="24"/>
        </w:rPr>
        <w:t>в настоящей Оферте</w:t>
      </w:r>
      <w:proofErr w:type="gramEnd"/>
      <w:r>
        <w:rPr>
          <w:rFonts w:ascii="Times New Roman" w:eastAsia="Times New Roman" w:hAnsi="Times New Roman" w:cs="Times New Roman"/>
          <w:sz w:val="24"/>
          <w:szCs w:val="24"/>
        </w:rPr>
        <w:t xml:space="preserve"> и действует до полного исполнения Сторонами своих обязательств.</w:t>
      </w:r>
    </w:p>
    <w:p w14:paraId="00000081"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Оферта не требует скрепления печатями и/или подписания Заказчиком и Исполнителем, сохраняя при этом полную юридическую силу для обеих сторон.</w:t>
      </w:r>
    </w:p>
    <w:p w14:paraId="00000082"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оставляет за собой право внести изменения в условия Оферты и/или отозвать Оферту в любой момент по своему усмотрению. В случае внесения изменений в Оферту, такие изменения вступают в силу с момента опубликования на Сайте Исполнителя, если иной срок вступления в силу не установлен или не определен при опубликовании изменений Оферты.</w:t>
      </w:r>
    </w:p>
    <w:p w14:paraId="00000083"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Оферта может быть расторгнута досрочно по соглашению Сторон в любое время путем подписания соглашения о расторжении Оферты. В указанном случае датой расторжения Оферты считается дата подписания указанного соглашения. Соглашение может быть оформлено в виде обмена письмами, согласно которым </w:t>
      </w:r>
      <w:r>
        <w:rPr>
          <w:rFonts w:ascii="Times New Roman" w:eastAsia="Times New Roman" w:hAnsi="Times New Roman" w:cs="Times New Roman"/>
          <w:sz w:val="24"/>
          <w:szCs w:val="24"/>
        </w:rPr>
        <w:lastRenderedPageBreak/>
        <w:t>следует волеизъявление каждой из Сторон о расторжении Оферты, а также определен и согласован порядок распоряжения денежными средствами.</w:t>
      </w:r>
    </w:p>
    <w:p w14:paraId="00000084"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Заказчик вправе расторгнуть договор Оферты в одностороннем порядке не позднее, чем за сутки до даты начала оказания Услуг. Уведомление о расторжении направляется в письменном виде на электронный адрес Исполнителя, указанный в настоящей Оферте. В случае получения Исполнителем от Заказчика уведомления о расторжении Оферты не позднее, чем за сутки дня до даты начала оказания Услуг, Исполнитель возвращает Заказчику денежные средства (задаток) в полном объеме способом, согласованным Сторонами, за исключением случаев, когда Исполнитель понес для оказания услуг расходы (например, арендовал оборудование в </w:t>
      </w:r>
      <w:proofErr w:type="gramStart"/>
      <w:r>
        <w:rPr>
          <w:rFonts w:ascii="Times New Roman" w:eastAsia="Times New Roman" w:hAnsi="Times New Roman" w:cs="Times New Roman"/>
          <w:sz w:val="24"/>
          <w:szCs w:val="24"/>
        </w:rPr>
        <w:t>целях  оказания</w:t>
      </w:r>
      <w:proofErr w:type="gramEnd"/>
      <w:r>
        <w:rPr>
          <w:rFonts w:ascii="Times New Roman" w:eastAsia="Times New Roman" w:hAnsi="Times New Roman" w:cs="Times New Roman"/>
          <w:sz w:val="24"/>
          <w:szCs w:val="24"/>
        </w:rPr>
        <w:t xml:space="preserve"> услуг). В таком случае задаток возвращается Заказчику за вычетом понесенных Исполнителем расходов.</w:t>
      </w:r>
    </w:p>
    <w:p w14:paraId="00000085" w14:textId="77777777" w:rsidR="008826E5" w:rsidRDefault="00000000">
      <w:pPr>
        <w:widowControl w:val="0"/>
        <w:ind w:left="425" w:right="170"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Возврат переведенных средств, производится на банковский счет Заказчика или наличными (если они вносились в кассу Исполнителя наличными) в течение 5 - 30 рабочих дней. При получении уведомления менее, чем за сутки до даты начала оказания услуг, денежные средства Заказчику не возвращаются.</w:t>
      </w:r>
    </w:p>
    <w:p w14:paraId="00000086"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не вправе расторгнуть Оферту и/или требовать возврата стоимости оказанных Услуг и задатка по любому основанию после начала их оказания.</w:t>
      </w:r>
    </w:p>
    <w:p w14:paraId="00000087"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вправе отказаться от Оферты (исполнения Оферты) и прекратить оказание Услуг в случае нарушения Заказчиком условий настоящей Оферты, в т.ч. любых условий, предусмотренных разделом 7 настоящей Оферты.</w:t>
      </w:r>
    </w:p>
    <w:p w14:paraId="00000088" w14:textId="77777777" w:rsidR="008826E5" w:rsidRDefault="008826E5">
      <w:pPr>
        <w:widowControl w:val="0"/>
        <w:ind w:right="170"/>
        <w:jc w:val="both"/>
        <w:rPr>
          <w:rFonts w:ascii="Times New Roman" w:eastAsia="Times New Roman" w:hAnsi="Times New Roman" w:cs="Times New Roman"/>
          <w:sz w:val="24"/>
          <w:szCs w:val="24"/>
        </w:rPr>
      </w:pPr>
    </w:p>
    <w:p w14:paraId="00000089" w14:textId="77777777" w:rsidR="008826E5" w:rsidRDefault="00000000">
      <w:pPr>
        <w:widowControl w:val="0"/>
        <w:numPr>
          <w:ilvl w:val="0"/>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Форс-мажор.</w:t>
      </w:r>
    </w:p>
    <w:p w14:paraId="0000008A"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Стороны освобождаются от ответственности за полное или частичное неисполнение обязательств по Оферте в случае, если неисполнение обязательств явилось следствием действий непреодолимой силы, а именно: пожара, наводнения, землетрясения, забастовки, войны и военных действий, действий органов государственной власти или других независящих от Сторон обстоятельств.</w:t>
      </w:r>
    </w:p>
    <w:p w14:paraId="0000008B"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Сторона, которая не может выполнить обязательства по Оферте, должна своевременно, но не позднее 5 (пяти) календарных дней после наступления обстоятельств непреодолимой силы, письменно известить другую Сторону, с предоставлением обосновывающих документов, выданных компетентными органами.</w:t>
      </w:r>
    </w:p>
    <w:p w14:paraId="0000008C"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Исполнитель не несет ответственности за временные сбои и перерывы в работе </w:t>
      </w:r>
      <w:proofErr w:type="gramStart"/>
      <w:r>
        <w:rPr>
          <w:rFonts w:ascii="Times New Roman" w:eastAsia="Times New Roman" w:hAnsi="Times New Roman" w:cs="Times New Roman"/>
          <w:sz w:val="24"/>
          <w:szCs w:val="24"/>
        </w:rPr>
        <w:t>интернет ресурсов</w:t>
      </w:r>
      <w:proofErr w:type="gramEnd"/>
      <w:r>
        <w:rPr>
          <w:rFonts w:ascii="Times New Roman" w:eastAsia="Times New Roman" w:hAnsi="Times New Roman" w:cs="Times New Roman"/>
          <w:sz w:val="24"/>
          <w:szCs w:val="24"/>
        </w:rPr>
        <w:t xml:space="preserve"> Исполнителя и вызванную ими потерю информации.</w:t>
      </w:r>
    </w:p>
    <w:p w14:paraId="0000008D" w14:textId="77777777" w:rsidR="008826E5" w:rsidRDefault="008826E5">
      <w:pPr>
        <w:widowControl w:val="0"/>
        <w:ind w:right="170"/>
        <w:jc w:val="both"/>
        <w:rPr>
          <w:rFonts w:ascii="Times New Roman" w:eastAsia="Times New Roman" w:hAnsi="Times New Roman" w:cs="Times New Roman"/>
          <w:sz w:val="24"/>
          <w:szCs w:val="24"/>
        </w:rPr>
      </w:pPr>
    </w:p>
    <w:p w14:paraId="0000008E" w14:textId="77777777" w:rsidR="008826E5" w:rsidRDefault="00000000">
      <w:pPr>
        <w:widowControl w:val="0"/>
        <w:numPr>
          <w:ilvl w:val="0"/>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Прочие условия.</w:t>
      </w:r>
    </w:p>
    <w:p w14:paraId="0000008F"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Стороны признают, что, если какое-либо из положений Оферты становится недействительным в течение срока его действия вследствие изменения законодательства, остальные положения Оферты обязательны для Сторон в течение срока действия Оферты.</w:t>
      </w:r>
    </w:p>
    <w:p w14:paraId="00000090"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несоответствия состава Услуг, предоставляемых в рамках действующего Договора-оферты, несогласованным до момента начала оказания услуг потребностям Заказчика, Исполнитель ответственности не несет.</w:t>
      </w:r>
    </w:p>
    <w:p w14:paraId="00000091" w14:textId="77777777" w:rsidR="008826E5" w:rsidRDefault="00000000">
      <w:pPr>
        <w:widowControl w:val="0"/>
        <w:numPr>
          <w:ilvl w:val="1"/>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всем вопросам, не урегулированным настоящим Договором, Стороны </w:t>
      </w:r>
      <w:r>
        <w:rPr>
          <w:rFonts w:ascii="Times New Roman" w:eastAsia="Times New Roman" w:hAnsi="Times New Roman" w:cs="Times New Roman"/>
          <w:sz w:val="24"/>
          <w:szCs w:val="24"/>
        </w:rPr>
        <w:lastRenderedPageBreak/>
        <w:t>руководствуются действующим законодательством Российской Федерации.</w:t>
      </w:r>
    </w:p>
    <w:p w14:paraId="00000092" w14:textId="77777777" w:rsidR="008826E5" w:rsidRDefault="008826E5">
      <w:pPr>
        <w:widowControl w:val="0"/>
        <w:ind w:right="170"/>
        <w:jc w:val="both"/>
        <w:rPr>
          <w:rFonts w:ascii="Times New Roman" w:eastAsia="Times New Roman" w:hAnsi="Times New Roman" w:cs="Times New Roman"/>
          <w:sz w:val="24"/>
          <w:szCs w:val="24"/>
        </w:rPr>
      </w:pPr>
    </w:p>
    <w:p w14:paraId="00000093" w14:textId="77777777" w:rsidR="008826E5" w:rsidRDefault="00000000">
      <w:pPr>
        <w:widowControl w:val="0"/>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94" w14:textId="77777777" w:rsidR="008826E5" w:rsidRDefault="008826E5">
      <w:pPr>
        <w:widowControl w:val="0"/>
        <w:ind w:right="170"/>
        <w:jc w:val="both"/>
        <w:rPr>
          <w:rFonts w:ascii="Times New Roman" w:eastAsia="Times New Roman" w:hAnsi="Times New Roman" w:cs="Times New Roman"/>
          <w:sz w:val="24"/>
          <w:szCs w:val="24"/>
        </w:rPr>
      </w:pPr>
    </w:p>
    <w:p w14:paraId="00000095" w14:textId="77777777" w:rsidR="008826E5" w:rsidRDefault="00000000">
      <w:pPr>
        <w:widowControl w:val="0"/>
        <w:numPr>
          <w:ilvl w:val="0"/>
          <w:numId w:val="1"/>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Реквизиты Исполнителя и контактная информация.</w:t>
      </w:r>
    </w:p>
    <w:p w14:paraId="00000096" w14:textId="77777777" w:rsidR="008826E5" w:rsidRDefault="008826E5">
      <w:pPr>
        <w:widowControl w:val="0"/>
        <w:ind w:right="170"/>
        <w:jc w:val="both"/>
        <w:rPr>
          <w:rFonts w:ascii="Times New Roman" w:eastAsia="Times New Roman" w:hAnsi="Times New Roman" w:cs="Times New Roman"/>
          <w:sz w:val="24"/>
          <w:szCs w:val="24"/>
        </w:rPr>
      </w:pPr>
    </w:p>
    <w:p w14:paraId="00000097" w14:textId="2BBFB9D2" w:rsidR="008826E5" w:rsidRPr="00340481" w:rsidRDefault="00000000">
      <w:pPr>
        <w:widowControl w:val="0"/>
        <w:ind w:left="720" w:right="170"/>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ИП </w:t>
      </w:r>
      <w:r w:rsidR="00340481">
        <w:rPr>
          <w:rFonts w:ascii="Times New Roman" w:eastAsia="Times New Roman" w:hAnsi="Times New Roman" w:cs="Times New Roman"/>
          <w:sz w:val="24"/>
          <w:szCs w:val="24"/>
          <w:lang w:val="ru-RU"/>
        </w:rPr>
        <w:t>Астраускас Наталья Федоровна</w:t>
      </w:r>
    </w:p>
    <w:p w14:paraId="00000098" w14:textId="27EF23D2" w:rsidR="008826E5" w:rsidRPr="00340481" w:rsidRDefault="00000000">
      <w:pPr>
        <w:widowControl w:val="0"/>
        <w:ind w:left="720" w:right="170"/>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ИНН </w:t>
      </w:r>
      <w:r w:rsidR="00340481">
        <w:rPr>
          <w:rFonts w:ascii="Times New Roman" w:eastAsia="Times New Roman" w:hAnsi="Times New Roman" w:cs="Times New Roman"/>
          <w:sz w:val="24"/>
          <w:szCs w:val="24"/>
          <w:lang w:val="ru-RU"/>
        </w:rPr>
        <w:t>665208927197</w:t>
      </w:r>
    </w:p>
    <w:p w14:paraId="00000099" w14:textId="5401452F" w:rsidR="008826E5" w:rsidRPr="00340481" w:rsidRDefault="00000000">
      <w:pPr>
        <w:widowControl w:val="0"/>
        <w:ind w:left="720" w:right="170"/>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ОГРНИП </w:t>
      </w:r>
      <w:r w:rsidR="00340481">
        <w:rPr>
          <w:rFonts w:ascii="Times New Roman" w:eastAsia="Times New Roman" w:hAnsi="Times New Roman" w:cs="Times New Roman"/>
          <w:sz w:val="24"/>
          <w:szCs w:val="24"/>
          <w:lang w:val="ru-RU"/>
        </w:rPr>
        <w:t>321665800145820</w:t>
      </w:r>
    </w:p>
    <w:p w14:paraId="0000009A" w14:textId="77777777" w:rsidR="008826E5" w:rsidRDefault="008826E5">
      <w:pPr>
        <w:widowControl w:val="0"/>
        <w:ind w:left="720" w:right="170"/>
        <w:jc w:val="both"/>
        <w:rPr>
          <w:rFonts w:ascii="Times New Roman" w:eastAsia="Times New Roman" w:hAnsi="Times New Roman" w:cs="Times New Roman"/>
          <w:sz w:val="24"/>
          <w:szCs w:val="24"/>
        </w:rPr>
      </w:pPr>
    </w:p>
    <w:p w14:paraId="0000009B" w14:textId="0502FBA7" w:rsidR="008826E5" w:rsidRPr="00340481" w:rsidRDefault="00000000">
      <w:pPr>
        <w:widowControl w:val="0"/>
        <w:ind w:left="720" w:right="170"/>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Адрес: </w:t>
      </w:r>
      <w:r w:rsidR="00340481">
        <w:rPr>
          <w:rFonts w:ascii="Times New Roman" w:eastAsia="Times New Roman" w:hAnsi="Times New Roman" w:cs="Times New Roman"/>
          <w:sz w:val="24"/>
          <w:szCs w:val="24"/>
          <w:lang w:val="ru-RU"/>
        </w:rPr>
        <w:t xml:space="preserve">Свердловская </w:t>
      </w:r>
      <w:proofErr w:type="spellStart"/>
      <w:r w:rsidR="00340481">
        <w:rPr>
          <w:rFonts w:ascii="Times New Roman" w:eastAsia="Times New Roman" w:hAnsi="Times New Roman" w:cs="Times New Roman"/>
          <w:sz w:val="24"/>
          <w:szCs w:val="24"/>
          <w:lang w:val="ru-RU"/>
        </w:rPr>
        <w:t>обл</w:t>
      </w:r>
      <w:proofErr w:type="spellEnd"/>
      <w:r w:rsidR="00340481">
        <w:rPr>
          <w:rFonts w:ascii="Times New Roman" w:eastAsia="Times New Roman" w:hAnsi="Times New Roman" w:cs="Times New Roman"/>
          <w:sz w:val="24"/>
          <w:szCs w:val="24"/>
          <w:lang w:val="ru-RU"/>
        </w:rPr>
        <w:t>, Сысертский р-н, п. Большой Исток, ул. Степана Разина, дом 22, кв. 1.</w:t>
      </w:r>
    </w:p>
    <w:p w14:paraId="0000009C" w14:textId="77777777" w:rsidR="008826E5" w:rsidRDefault="008826E5">
      <w:pPr>
        <w:widowControl w:val="0"/>
        <w:ind w:left="720" w:right="170"/>
        <w:jc w:val="both"/>
        <w:rPr>
          <w:rFonts w:ascii="Times New Roman" w:eastAsia="Times New Roman" w:hAnsi="Times New Roman" w:cs="Times New Roman"/>
          <w:sz w:val="24"/>
          <w:szCs w:val="24"/>
        </w:rPr>
      </w:pPr>
    </w:p>
    <w:p w14:paraId="0000009D" w14:textId="1ED8A137" w:rsidR="008826E5" w:rsidRPr="00340481" w:rsidRDefault="00000000">
      <w:pPr>
        <w:widowControl w:val="0"/>
        <w:ind w:left="720" w:right="170"/>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Р/с </w:t>
      </w:r>
      <w:r w:rsidR="00340481">
        <w:rPr>
          <w:rFonts w:ascii="Times New Roman" w:eastAsia="Times New Roman" w:hAnsi="Times New Roman" w:cs="Times New Roman"/>
          <w:sz w:val="24"/>
          <w:szCs w:val="24"/>
          <w:lang w:val="ru-RU"/>
        </w:rPr>
        <w:t>40802810800002060826</w:t>
      </w:r>
    </w:p>
    <w:p w14:paraId="0000009F" w14:textId="00EA139E" w:rsidR="008826E5" w:rsidRPr="00340481" w:rsidRDefault="00000000" w:rsidP="00340481">
      <w:pPr>
        <w:widowControl w:val="0"/>
        <w:ind w:left="720" w:right="170"/>
        <w:jc w:val="both"/>
        <w:rPr>
          <w:rFonts w:ascii="Times New Roman" w:eastAsia="Times New Roman" w:hAnsi="Times New Roman" w:cs="Times New Roman"/>
          <w:sz w:val="24"/>
          <w:szCs w:val="24"/>
          <w:lang w:val="ru-RU"/>
        </w:rPr>
      </w:pPr>
      <w:proofErr w:type="gramStart"/>
      <w:r>
        <w:rPr>
          <w:rFonts w:ascii="Times New Roman" w:eastAsia="Times New Roman" w:hAnsi="Times New Roman" w:cs="Times New Roman"/>
          <w:sz w:val="24"/>
          <w:szCs w:val="24"/>
        </w:rPr>
        <w:t xml:space="preserve">Банк:  </w:t>
      </w:r>
      <w:r w:rsidR="00340481">
        <w:rPr>
          <w:rFonts w:ascii="Times New Roman" w:eastAsia="Times New Roman" w:hAnsi="Times New Roman" w:cs="Times New Roman"/>
          <w:sz w:val="24"/>
          <w:szCs w:val="24"/>
          <w:lang w:val="ru-RU"/>
        </w:rPr>
        <w:t>ПАО</w:t>
      </w:r>
      <w:proofErr w:type="gramEnd"/>
      <w:r w:rsidR="00340481">
        <w:rPr>
          <w:rFonts w:ascii="Times New Roman" w:eastAsia="Times New Roman" w:hAnsi="Times New Roman" w:cs="Times New Roman"/>
          <w:sz w:val="24"/>
          <w:szCs w:val="24"/>
          <w:lang w:val="ru-RU"/>
        </w:rPr>
        <w:t xml:space="preserve"> «МТС-БАНК»</w:t>
      </w:r>
    </w:p>
    <w:p w14:paraId="000000A0" w14:textId="0C2A0511" w:rsidR="008826E5" w:rsidRPr="00340481" w:rsidRDefault="00000000">
      <w:pPr>
        <w:widowControl w:val="0"/>
        <w:spacing w:line="240" w:lineRule="auto"/>
        <w:ind w:left="708"/>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К/с: </w:t>
      </w:r>
      <w:r>
        <w:rPr>
          <w:rFonts w:ascii="Times New Roman" w:eastAsia="Times New Roman" w:hAnsi="Times New Roman" w:cs="Times New Roman"/>
          <w:sz w:val="24"/>
          <w:szCs w:val="24"/>
          <w:highlight w:val="white"/>
        </w:rPr>
        <w:t>30101810600000000</w:t>
      </w:r>
      <w:r w:rsidR="00340481">
        <w:rPr>
          <w:rFonts w:ascii="Times New Roman" w:eastAsia="Times New Roman" w:hAnsi="Times New Roman" w:cs="Times New Roman"/>
          <w:sz w:val="24"/>
          <w:szCs w:val="24"/>
          <w:lang w:val="ru-RU"/>
        </w:rPr>
        <w:t>232</w:t>
      </w:r>
    </w:p>
    <w:p w14:paraId="000000A1" w14:textId="77777777" w:rsidR="008826E5" w:rsidRDefault="008826E5">
      <w:pPr>
        <w:widowControl w:val="0"/>
        <w:ind w:left="720" w:right="170"/>
        <w:jc w:val="both"/>
        <w:rPr>
          <w:rFonts w:ascii="Times New Roman" w:eastAsia="Times New Roman" w:hAnsi="Times New Roman" w:cs="Times New Roman"/>
          <w:sz w:val="24"/>
          <w:szCs w:val="24"/>
        </w:rPr>
      </w:pPr>
    </w:p>
    <w:p w14:paraId="000000A2" w14:textId="77777777" w:rsidR="008826E5" w:rsidRDefault="008826E5">
      <w:pPr>
        <w:widowControl w:val="0"/>
        <w:ind w:right="170"/>
        <w:jc w:val="both"/>
        <w:rPr>
          <w:rFonts w:ascii="Times New Roman" w:eastAsia="Times New Roman" w:hAnsi="Times New Roman" w:cs="Times New Roman"/>
          <w:sz w:val="24"/>
          <w:szCs w:val="24"/>
        </w:rPr>
      </w:pPr>
    </w:p>
    <w:p w14:paraId="000000A3" w14:textId="14F1611A" w:rsidR="008826E5" w:rsidRPr="00340481" w:rsidRDefault="00000000">
      <w:pPr>
        <w:widowControl w:val="0"/>
        <w:ind w:left="720" w:right="170"/>
        <w:jc w:val="both"/>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rPr>
        <w:t>email</w:t>
      </w:r>
      <w:proofErr w:type="spellEnd"/>
      <w:r>
        <w:rPr>
          <w:rFonts w:ascii="Times New Roman" w:eastAsia="Times New Roman" w:hAnsi="Times New Roman" w:cs="Times New Roman"/>
          <w:sz w:val="24"/>
          <w:szCs w:val="24"/>
        </w:rPr>
        <w:t xml:space="preserve">: </w:t>
      </w:r>
      <w:r w:rsidR="00340481">
        <w:rPr>
          <w:rFonts w:ascii="Times New Roman" w:eastAsia="Times New Roman" w:hAnsi="Times New Roman" w:cs="Times New Roman"/>
          <w:sz w:val="24"/>
          <w:szCs w:val="24"/>
          <w:lang w:val="ru-RU"/>
        </w:rPr>
        <w:t>A</w:t>
      </w:r>
      <w:proofErr w:type="spellStart"/>
      <w:r w:rsidR="00340481">
        <w:rPr>
          <w:rFonts w:ascii="Times New Roman" w:eastAsia="Times New Roman" w:hAnsi="Times New Roman" w:cs="Times New Roman"/>
          <w:sz w:val="24"/>
          <w:szCs w:val="24"/>
          <w:lang w:val="en-US"/>
        </w:rPr>
        <w:t>strauskasn</w:t>
      </w:r>
      <w:proofErr w:type="spellEnd"/>
      <w:r w:rsidR="00340481" w:rsidRPr="00340481">
        <w:rPr>
          <w:rFonts w:ascii="Times New Roman" w:eastAsia="Times New Roman" w:hAnsi="Times New Roman" w:cs="Times New Roman"/>
          <w:sz w:val="24"/>
          <w:szCs w:val="24"/>
          <w:lang w:val="ru-RU"/>
        </w:rPr>
        <w:t>@</w:t>
      </w:r>
      <w:proofErr w:type="spellStart"/>
      <w:proofErr w:type="gramStart"/>
      <w:r w:rsidR="00340481">
        <w:rPr>
          <w:rFonts w:ascii="Times New Roman" w:eastAsia="Times New Roman" w:hAnsi="Times New Roman" w:cs="Times New Roman"/>
          <w:sz w:val="24"/>
          <w:szCs w:val="24"/>
          <w:lang w:val="en-US"/>
        </w:rPr>
        <w:t>yandex</w:t>
      </w:r>
      <w:proofErr w:type="spellEnd"/>
      <w:r w:rsidR="00340481" w:rsidRPr="00340481">
        <w:rPr>
          <w:rFonts w:ascii="Times New Roman" w:eastAsia="Times New Roman" w:hAnsi="Times New Roman" w:cs="Times New Roman"/>
          <w:sz w:val="24"/>
          <w:szCs w:val="24"/>
          <w:lang w:val="ru-RU"/>
        </w:rPr>
        <w:t>,</w:t>
      </w:r>
      <w:proofErr w:type="spellStart"/>
      <w:r w:rsidR="00340481">
        <w:rPr>
          <w:rFonts w:ascii="Times New Roman" w:eastAsia="Times New Roman" w:hAnsi="Times New Roman" w:cs="Times New Roman"/>
          <w:sz w:val="24"/>
          <w:szCs w:val="24"/>
          <w:lang w:val="en-US"/>
        </w:rPr>
        <w:t>ru</w:t>
      </w:r>
      <w:proofErr w:type="spellEnd"/>
      <w:proofErr w:type="gramEnd"/>
    </w:p>
    <w:p w14:paraId="000000A4" w14:textId="77777777" w:rsidR="008826E5" w:rsidRDefault="008826E5">
      <w:pPr>
        <w:widowControl w:val="0"/>
        <w:ind w:left="720" w:right="170"/>
        <w:jc w:val="both"/>
        <w:rPr>
          <w:rFonts w:ascii="Times New Roman" w:eastAsia="Times New Roman" w:hAnsi="Times New Roman" w:cs="Times New Roman"/>
          <w:sz w:val="24"/>
          <w:szCs w:val="24"/>
        </w:rPr>
      </w:pPr>
    </w:p>
    <w:p w14:paraId="000000A5" w14:textId="5A8E0637" w:rsidR="008826E5" w:rsidRPr="00340481" w:rsidRDefault="00000000">
      <w:pPr>
        <w:widowControl w:val="0"/>
        <w:ind w:left="720" w:right="170"/>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телефон для вопросов и обращений: +7 (</w:t>
      </w:r>
      <w:r w:rsidR="00340481" w:rsidRPr="00340481">
        <w:rPr>
          <w:rFonts w:ascii="Times New Roman" w:eastAsia="Times New Roman" w:hAnsi="Times New Roman" w:cs="Times New Roman"/>
          <w:sz w:val="24"/>
          <w:szCs w:val="24"/>
          <w:lang w:val="ru-RU"/>
        </w:rPr>
        <w:t>952)730-82-39</w:t>
      </w:r>
    </w:p>
    <w:p w14:paraId="000000A6" w14:textId="77777777" w:rsidR="008826E5" w:rsidRDefault="008826E5">
      <w:pPr>
        <w:widowControl w:val="0"/>
        <w:ind w:left="720" w:right="170"/>
        <w:jc w:val="both"/>
        <w:rPr>
          <w:rFonts w:ascii="Times New Roman" w:eastAsia="Times New Roman" w:hAnsi="Times New Roman" w:cs="Times New Roman"/>
          <w:sz w:val="24"/>
          <w:szCs w:val="24"/>
        </w:rPr>
      </w:pPr>
    </w:p>
    <w:p w14:paraId="000000A7" w14:textId="77777777" w:rsidR="008826E5" w:rsidRDefault="008826E5">
      <w:pPr>
        <w:widowControl w:val="0"/>
        <w:ind w:left="720" w:right="170"/>
        <w:jc w:val="both"/>
        <w:rPr>
          <w:rFonts w:ascii="Times New Roman" w:eastAsia="Times New Roman" w:hAnsi="Times New Roman" w:cs="Times New Roman"/>
          <w:sz w:val="24"/>
          <w:szCs w:val="24"/>
        </w:rPr>
      </w:pPr>
    </w:p>
    <w:p w14:paraId="000000A8" w14:textId="77777777" w:rsidR="008826E5" w:rsidRDefault="008826E5">
      <w:pPr>
        <w:widowControl w:val="0"/>
        <w:ind w:left="720" w:right="170"/>
        <w:jc w:val="both"/>
        <w:rPr>
          <w:rFonts w:ascii="Times New Roman" w:eastAsia="Times New Roman" w:hAnsi="Times New Roman" w:cs="Times New Roman"/>
          <w:sz w:val="24"/>
          <w:szCs w:val="24"/>
        </w:rPr>
      </w:pPr>
    </w:p>
    <w:p w14:paraId="000000A9" w14:textId="77777777" w:rsidR="008826E5" w:rsidRDefault="008826E5">
      <w:pPr>
        <w:widowControl w:val="0"/>
        <w:ind w:left="720" w:right="170"/>
        <w:jc w:val="both"/>
        <w:rPr>
          <w:rFonts w:ascii="Times New Roman" w:eastAsia="Times New Roman" w:hAnsi="Times New Roman" w:cs="Times New Roman"/>
          <w:sz w:val="24"/>
          <w:szCs w:val="24"/>
        </w:rPr>
      </w:pPr>
    </w:p>
    <w:p w14:paraId="000000AA" w14:textId="77777777" w:rsidR="008826E5" w:rsidRDefault="008826E5">
      <w:pPr>
        <w:widowControl w:val="0"/>
        <w:ind w:left="720" w:right="170"/>
        <w:jc w:val="both"/>
        <w:rPr>
          <w:rFonts w:ascii="Times New Roman" w:eastAsia="Times New Roman" w:hAnsi="Times New Roman" w:cs="Times New Roman"/>
          <w:sz w:val="24"/>
          <w:szCs w:val="24"/>
        </w:rPr>
      </w:pPr>
    </w:p>
    <w:p w14:paraId="000000AB" w14:textId="73968FA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 </w:t>
      </w:r>
      <w:r w:rsidR="00340481">
        <w:rPr>
          <w:rFonts w:ascii="Times New Roman" w:eastAsia="Times New Roman" w:hAnsi="Times New Roman" w:cs="Times New Roman"/>
          <w:sz w:val="24"/>
          <w:szCs w:val="24"/>
          <w:lang w:val="en-US"/>
        </w:rPr>
        <w:t>А</w:t>
      </w:r>
      <w:proofErr w:type="spellStart"/>
      <w:r w:rsidR="00340481">
        <w:rPr>
          <w:rFonts w:ascii="Times New Roman" w:eastAsia="Times New Roman" w:hAnsi="Times New Roman" w:cs="Times New Roman"/>
          <w:sz w:val="24"/>
          <w:szCs w:val="24"/>
          <w:lang w:val="ru-RU"/>
        </w:rPr>
        <w:t>страускас</w:t>
      </w:r>
      <w:proofErr w:type="spellEnd"/>
      <w:r w:rsidR="00340481">
        <w:rPr>
          <w:rFonts w:ascii="Times New Roman" w:eastAsia="Times New Roman" w:hAnsi="Times New Roman" w:cs="Times New Roman"/>
          <w:sz w:val="24"/>
          <w:szCs w:val="24"/>
          <w:lang w:val="ru-RU"/>
        </w:rPr>
        <w:t xml:space="preserve"> Н.Ф.</w:t>
      </w:r>
      <w:r>
        <w:rPr>
          <w:rFonts w:ascii="Times New Roman" w:eastAsia="Times New Roman" w:hAnsi="Times New Roman" w:cs="Times New Roman"/>
          <w:sz w:val="24"/>
          <w:szCs w:val="24"/>
        </w:rPr>
        <w:t xml:space="preserve"> /</w:t>
      </w:r>
    </w:p>
    <w:p w14:paraId="000000AC"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м.п</w:t>
      </w:r>
      <w:proofErr w:type="spellEnd"/>
      <w:r>
        <w:rPr>
          <w:rFonts w:ascii="Times New Roman" w:eastAsia="Times New Roman" w:hAnsi="Times New Roman" w:cs="Times New Roman"/>
          <w:sz w:val="24"/>
          <w:szCs w:val="24"/>
        </w:rPr>
        <w:t>.</w:t>
      </w:r>
    </w:p>
    <w:p w14:paraId="000000AD" w14:textId="77777777" w:rsidR="008826E5" w:rsidRDefault="008826E5">
      <w:pPr>
        <w:widowControl w:val="0"/>
        <w:ind w:left="720" w:right="170"/>
        <w:jc w:val="both"/>
        <w:rPr>
          <w:rFonts w:ascii="Times New Roman" w:eastAsia="Times New Roman" w:hAnsi="Times New Roman" w:cs="Times New Roman"/>
          <w:sz w:val="24"/>
          <w:szCs w:val="24"/>
        </w:rPr>
      </w:pPr>
    </w:p>
    <w:p w14:paraId="000000AE" w14:textId="77777777" w:rsidR="008826E5" w:rsidRDefault="008826E5">
      <w:pPr>
        <w:widowControl w:val="0"/>
        <w:ind w:left="720" w:right="170"/>
        <w:jc w:val="both"/>
        <w:rPr>
          <w:rFonts w:ascii="Times New Roman" w:eastAsia="Times New Roman" w:hAnsi="Times New Roman" w:cs="Times New Roman"/>
          <w:sz w:val="24"/>
          <w:szCs w:val="24"/>
        </w:rPr>
      </w:pPr>
    </w:p>
    <w:p w14:paraId="000000AF" w14:textId="77777777" w:rsidR="008826E5" w:rsidRDefault="008826E5">
      <w:pPr>
        <w:widowControl w:val="0"/>
        <w:ind w:left="720" w:right="170"/>
        <w:jc w:val="both"/>
        <w:rPr>
          <w:rFonts w:ascii="Times New Roman" w:eastAsia="Times New Roman" w:hAnsi="Times New Roman" w:cs="Times New Roman"/>
          <w:sz w:val="24"/>
          <w:szCs w:val="24"/>
        </w:rPr>
      </w:pPr>
    </w:p>
    <w:p w14:paraId="000000B0" w14:textId="77777777" w:rsidR="008826E5" w:rsidRDefault="008826E5">
      <w:pPr>
        <w:widowControl w:val="0"/>
        <w:ind w:left="720" w:right="170"/>
        <w:jc w:val="both"/>
        <w:rPr>
          <w:rFonts w:ascii="Times New Roman" w:eastAsia="Times New Roman" w:hAnsi="Times New Roman" w:cs="Times New Roman"/>
          <w:sz w:val="24"/>
          <w:szCs w:val="24"/>
        </w:rPr>
      </w:pPr>
    </w:p>
    <w:p w14:paraId="000000B1" w14:textId="77777777" w:rsidR="008826E5" w:rsidRDefault="008826E5">
      <w:pPr>
        <w:widowControl w:val="0"/>
        <w:ind w:left="720" w:right="170"/>
        <w:jc w:val="both"/>
        <w:rPr>
          <w:rFonts w:ascii="Times New Roman" w:eastAsia="Times New Roman" w:hAnsi="Times New Roman" w:cs="Times New Roman"/>
          <w:sz w:val="24"/>
          <w:szCs w:val="24"/>
        </w:rPr>
      </w:pPr>
    </w:p>
    <w:p w14:paraId="000000B2" w14:textId="77777777" w:rsidR="008826E5" w:rsidRDefault="008826E5">
      <w:pPr>
        <w:widowControl w:val="0"/>
        <w:ind w:left="720" w:right="170"/>
        <w:jc w:val="both"/>
        <w:rPr>
          <w:rFonts w:ascii="Times New Roman" w:eastAsia="Times New Roman" w:hAnsi="Times New Roman" w:cs="Times New Roman"/>
          <w:sz w:val="24"/>
          <w:szCs w:val="24"/>
        </w:rPr>
      </w:pPr>
    </w:p>
    <w:p w14:paraId="000000B3" w14:textId="77777777" w:rsidR="008826E5" w:rsidRDefault="008826E5">
      <w:pPr>
        <w:widowControl w:val="0"/>
        <w:ind w:left="720" w:right="170"/>
        <w:jc w:val="both"/>
        <w:rPr>
          <w:rFonts w:ascii="Times New Roman" w:eastAsia="Times New Roman" w:hAnsi="Times New Roman" w:cs="Times New Roman"/>
          <w:sz w:val="24"/>
          <w:szCs w:val="24"/>
        </w:rPr>
      </w:pPr>
    </w:p>
    <w:p w14:paraId="000000B4" w14:textId="77777777" w:rsidR="008826E5" w:rsidRDefault="008826E5">
      <w:pPr>
        <w:widowControl w:val="0"/>
        <w:ind w:left="720" w:right="170"/>
        <w:jc w:val="both"/>
        <w:rPr>
          <w:rFonts w:ascii="Times New Roman" w:eastAsia="Times New Roman" w:hAnsi="Times New Roman" w:cs="Times New Roman"/>
          <w:sz w:val="24"/>
          <w:szCs w:val="24"/>
        </w:rPr>
      </w:pPr>
    </w:p>
    <w:p w14:paraId="000000B5" w14:textId="77777777" w:rsidR="008826E5" w:rsidRDefault="008826E5">
      <w:pPr>
        <w:widowControl w:val="0"/>
        <w:ind w:left="720" w:right="170"/>
        <w:jc w:val="both"/>
        <w:rPr>
          <w:rFonts w:ascii="Times New Roman" w:eastAsia="Times New Roman" w:hAnsi="Times New Roman" w:cs="Times New Roman"/>
          <w:sz w:val="24"/>
          <w:szCs w:val="24"/>
        </w:rPr>
      </w:pPr>
    </w:p>
    <w:p w14:paraId="000000B6" w14:textId="77777777" w:rsidR="008826E5" w:rsidRDefault="008826E5">
      <w:pPr>
        <w:widowControl w:val="0"/>
        <w:ind w:left="720" w:right="170"/>
        <w:jc w:val="both"/>
        <w:rPr>
          <w:rFonts w:ascii="Times New Roman" w:eastAsia="Times New Roman" w:hAnsi="Times New Roman" w:cs="Times New Roman"/>
          <w:sz w:val="24"/>
          <w:szCs w:val="24"/>
        </w:rPr>
      </w:pPr>
    </w:p>
    <w:p w14:paraId="000000B7" w14:textId="77777777" w:rsidR="008826E5" w:rsidRDefault="008826E5">
      <w:pPr>
        <w:widowControl w:val="0"/>
        <w:ind w:left="720" w:right="170"/>
        <w:jc w:val="both"/>
        <w:rPr>
          <w:rFonts w:ascii="Times New Roman" w:eastAsia="Times New Roman" w:hAnsi="Times New Roman" w:cs="Times New Roman"/>
          <w:sz w:val="24"/>
          <w:szCs w:val="24"/>
        </w:rPr>
      </w:pPr>
    </w:p>
    <w:p w14:paraId="000000B8" w14:textId="77777777" w:rsidR="008826E5" w:rsidRDefault="008826E5">
      <w:pPr>
        <w:widowControl w:val="0"/>
        <w:ind w:left="720" w:right="170"/>
        <w:jc w:val="both"/>
        <w:rPr>
          <w:rFonts w:ascii="Times New Roman" w:eastAsia="Times New Roman" w:hAnsi="Times New Roman" w:cs="Times New Roman"/>
          <w:sz w:val="24"/>
          <w:szCs w:val="24"/>
        </w:rPr>
      </w:pPr>
    </w:p>
    <w:p w14:paraId="000000B9" w14:textId="77777777" w:rsidR="008826E5" w:rsidRDefault="008826E5">
      <w:pPr>
        <w:widowControl w:val="0"/>
        <w:ind w:left="720" w:right="170"/>
        <w:jc w:val="both"/>
        <w:rPr>
          <w:rFonts w:ascii="Times New Roman" w:eastAsia="Times New Roman" w:hAnsi="Times New Roman" w:cs="Times New Roman"/>
          <w:sz w:val="24"/>
          <w:szCs w:val="24"/>
        </w:rPr>
      </w:pPr>
    </w:p>
    <w:p w14:paraId="000000BA" w14:textId="77777777" w:rsidR="008826E5" w:rsidRDefault="008826E5">
      <w:pPr>
        <w:widowControl w:val="0"/>
        <w:ind w:right="170"/>
        <w:jc w:val="both"/>
        <w:rPr>
          <w:rFonts w:ascii="Times New Roman" w:eastAsia="Times New Roman" w:hAnsi="Times New Roman" w:cs="Times New Roman"/>
          <w:sz w:val="24"/>
          <w:szCs w:val="24"/>
        </w:rPr>
      </w:pPr>
    </w:p>
    <w:p w14:paraId="000000BB" w14:textId="77777777" w:rsidR="008826E5" w:rsidRDefault="008826E5">
      <w:pPr>
        <w:widowControl w:val="0"/>
        <w:ind w:right="170"/>
        <w:jc w:val="both"/>
        <w:rPr>
          <w:rFonts w:ascii="Times New Roman" w:eastAsia="Times New Roman" w:hAnsi="Times New Roman" w:cs="Times New Roman"/>
          <w:sz w:val="24"/>
          <w:szCs w:val="24"/>
        </w:rPr>
      </w:pPr>
    </w:p>
    <w:p w14:paraId="000000BC" w14:textId="77777777" w:rsidR="008826E5" w:rsidRDefault="00000000">
      <w:pPr>
        <w:widowControl w:val="0"/>
        <w:spacing w:line="240" w:lineRule="auto"/>
        <w:ind w:left="720" w:right="170" w:firstLine="49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1</w:t>
      </w:r>
    </w:p>
    <w:p w14:paraId="000000BD" w14:textId="77777777" w:rsidR="008826E5" w:rsidRDefault="00000000">
      <w:pPr>
        <w:widowControl w:val="0"/>
        <w:spacing w:line="240" w:lineRule="auto"/>
        <w:ind w:left="720" w:right="170" w:firstLine="49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 Договору-оферте</w:t>
      </w:r>
    </w:p>
    <w:p w14:paraId="000000BE" w14:textId="77777777" w:rsidR="008826E5" w:rsidRDefault="00000000">
      <w:pPr>
        <w:widowControl w:val="0"/>
        <w:spacing w:line="240" w:lineRule="auto"/>
        <w:ind w:left="720" w:right="170" w:firstLine="49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оказание услуг</w:t>
      </w:r>
    </w:p>
    <w:p w14:paraId="000000BF" w14:textId="77777777" w:rsidR="008826E5" w:rsidRDefault="00000000">
      <w:pPr>
        <w:widowControl w:val="0"/>
        <w:spacing w:line="240" w:lineRule="auto"/>
        <w:ind w:left="720" w:right="170" w:firstLine="49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салоне «KERATIN ZONE»</w:t>
      </w:r>
    </w:p>
    <w:p w14:paraId="000000C0" w14:textId="77777777" w:rsidR="008826E5" w:rsidRDefault="008826E5">
      <w:pPr>
        <w:widowControl w:val="0"/>
        <w:spacing w:line="240" w:lineRule="auto"/>
        <w:ind w:left="720" w:right="170"/>
        <w:jc w:val="both"/>
        <w:rPr>
          <w:rFonts w:ascii="Times New Roman" w:eastAsia="Times New Roman" w:hAnsi="Times New Roman" w:cs="Times New Roman"/>
          <w:sz w:val="24"/>
          <w:szCs w:val="24"/>
        </w:rPr>
      </w:pPr>
    </w:p>
    <w:p w14:paraId="000000C1"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C2" w14:textId="77777777" w:rsidR="008826E5" w:rsidRDefault="008826E5">
      <w:pPr>
        <w:widowControl w:val="0"/>
        <w:ind w:right="170"/>
        <w:jc w:val="both"/>
        <w:rPr>
          <w:rFonts w:ascii="Times New Roman" w:eastAsia="Times New Roman" w:hAnsi="Times New Roman" w:cs="Times New Roman"/>
          <w:sz w:val="24"/>
          <w:szCs w:val="24"/>
        </w:rPr>
      </w:pPr>
    </w:p>
    <w:p w14:paraId="000000C3" w14:textId="77777777" w:rsidR="008826E5" w:rsidRDefault="00000000">
      <w:pPr>
        <w:widowControl w:val="0"/>
        <w:ind w:left="720" w:right="17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СОГЛАСИЕ ЗАКОННОГО ПРЕДСТАВИТЕЛЯ </w:t>
      </w:r>
    </w:p>
    <w:p w14:paraId="000000C4" w14:textId="77777777" w:rsidR="008826E5" w:rsidRDefault="008826E5">
      <w:pPr>
        <w:widowControl w:val="0"/>
        <w:ind w:left="720" w:right="170"/>
        <w:rPr>
          <w:rFonts w:ascii="Times New Roman" w:eastAsia="Times New Roman" w:hAnsi="Times New Roman" w:cs="Times New Roman"/>
          <w:sz w:val="24"/>
          <w:szCs w:val="24"/>
        </w:rPr>
      </w:pPr>
    </w:p>
    <w:p w14:paraId="000000C5" w14:textId="77777777" w:rsidR="008826E5" w:rsidRDefault="00000000">
      <w:pPr>
        <w:widowControl w:val="0"/>
        <w:ind w:left="720" w:right="17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НЕСОВЕРШЕННОЛЕТНЕГО НА ОКАЗАНИЕ УСЛУГИ </w:t>
      </w:r>
    </w:p>
    <w:p w14:paraId="000000C6" w14:textId="77777777" w:rsidR="008826E5" w:rsidRDefault="00000000">
      <w:pPr>
        <w:widowControl w:val="0"/>
        <w:ind w:left="720" w:right="17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(ФОРМА)</w:t>
      </w:r>
    </w:p>
    <w:p w14:paraId="000000C7" w14:textId="77777777" w:rsidR="008826E5" w:rsidRDefault="008826E5">
      <w:pPr>
        <w:widowControl w:val="0"/>
        <w:ind w:left="720" w:right="170"/>
        <w:jc w:val="both"/>
        <w:rPr>
          <w:rFonts w:ascii="Times New Roman" w:eastAsia="Times New Roman" w:hAnsi="Times New Roman" w:cs="Times New Roman"/>
          <w:sz w:val="24"/>
          <w:szCs w:val="24"/>
        </w:rPr>
      </w:pPr>
    </w:p>
    <w:p w14:paraId="000000C8"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C9"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Петрозаводск                                                                </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____» ______ 20___ г</w:t>
      </w:r>
    </w:p>
    <w:p w14:paraId="000000CA" w14:textId="77777777" w:rsidR="008826E5" w:rsidRDefault="008826E5">
      <w:pPr>
        <w:widowControl w:val="0"/>
        <w:ind w:right="170"/>
        <w:jc w:val="both"/>
        <w:rPr>
          <w:rFonts w:ascii="Times New Roman" w:eastAsia="Times New Roman" w:hAnsi="Times New Roman" w:cs="Times New Roman"/>
          <w:sz w:val="24"/>
          <w:szCs w:val="24"/>
        </w:rPr>
      </w:pPr>
    </w:p>
    <w:p w14:paraId="000000CB" w14:textId="77777777" w:rsidR="008826E5" w:rsidRDefault="008826E5">
      <w:pPr>
        <w:widowControl w:val="0"/>
        <w:ind w:left="720" w:right="170"/>
        <w:jc w:val="both"/>
        <w:rPr>
          <w:rFonts w:ascii="Times New Roman" w:eastAsia="Times New Roman" w:hAnsi="Times New Roman" w:cs="Times New Roman"/>
          <w:sz w:val="24"/>
          <w:szCs w:val="24"/>
        </w:rPr>
      </w:pPr>
    </w:p>
    <w:p w14:paraId="000000CC"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Я, _______________________________________________________, паспорт ____ _______, выдан «___» _____ _____ г. _________________________, код подразделения _______, зарегистрированная(</w:t>
      </w:r>
      <w:proofErr w:type="spellStart"/>
      <w:r>
        <w:rPr>
          <w:rFonts w:ascii="Times New Roman" w:eastAsia="Times New Roman" w:hAnsi="Times New Roman" w:cs="Times New Roman"/>
          <w:sz w:val="24"/>
          <w:szCs w:val="24"/>
        </w:rPr>
        <w:t>ый</w:t>
      </w:r>
      <w:proofErr w:type="spellEnd"/>
      <w:r>
        <w:rPr>
          <w:rFonts w:ascii="Times New Roman" w:eastAsia="Times New Roman" w:hAnsi="Times New Roman" w:cs="Times New Roman"/>
          <w:sz w:val="24"/>
          <w:szCs w:val="24"/>
        </w:rPr>
        <w:t>) по адресу: ________________</w:t>
      </w:r>
    </w:p>
    <w:p w14:paraId="000000CD"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 являясь законным представителем несовершеннолетнего ___________________________________________________________________, «___» _____ _____  года рождения,  не возражаю против оказания услуг ИП Блиновой И. Ю. в части ________________________________(указать  услугу).</w:t>
      </w:r>
    </w:p>
    <w:p w14:paraId="000000CE" w14:textId="77777777" w:rsidR="008826E5" w:rsidRDefault="008826E5">
      <w:pPr>
        <w:widowControl w:val="0"/>
        <w:ind w:left="720" w:right="170"/>
        <w:jc w:val="both"/>
        <w:rPr>
          <w:rFonts w:ascii="Times New Roman" w:eastAsia="Times New Roman" w:hAnsi="Times New Roman" w:cs="Times New Roman"/>
          <w:sz w:val="24"/>
          <w:szCs w:val="24"/>
        </w:rPr>
      </w:pPr>
    </w:p>
    <w:p w14:paraId="000000CF"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Копию паспорта и свидетельства о рождении ребенка в целях подтверждения родства прилагаю, против обработки персональных данных в целях оказания услуг не возражаю.</w:t>
      </w:r>
    </w:p>
    <w:p w14:paraId="000000D0" w14:textId="77777777" w:rsidR="008826E5" w:rsidRDefault="008826E5">
      <w:pPr>
        <w:widowControl w:val="0"/>
        <w:ind w:left="720" w:right="170"/>
        <w:jc w:val="both"/>
        <w:rPr>
          <w:rFonts w:ascii="Times New Roman" w:eastAsia="Times New Roman" w:hAnsi="Times New Roman" w:cs="Times New Roman"/>
          <w:sz w:val="24"/>
          <w:szCs w:val="24"/>
        </w:rPr>
      </w:pPr>
    </w:p>
    <w:p w14:paraId="000000D1"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Приложения:</w:t>
      </w:r>
    </w:p>
    <w:p w14:paraId="000000D2" w14:textId="77777777" w:rsidR="008826E5" w:rsidRDefault="008826E5">
      <w:pPr>
        <w:widowControl w:val="0"/>
        <w:ind w:left="720" w:right="170"/>
        <w:jc w:val="both"/>
        <w:rPr>
          <w:rFonts w:ascii="Times New Roman" w:eastAsia="Times New Roman" w:hAnsi="Times New Roman" w:cs="Times New Roman"/>
          <w:sz w:val="24"/>
          <w:szCs w:val="24"/>
        </w:rPr>
      </w:pPr>
    </w:p>
    <w:p w14:paraId="000000D3"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Копия паспорта _________;</w:t>
      </w:r>
    </w:p>
    <w:p w14:paraId="000000D4"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Копия свидетельства о рождении _______.</w:t>
      </w:r>
    </w:p>
    <w:p w14:paraId="000000D5"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D6" w14:textId="77777777" w:rsidR="008826E5" w:rsidRDefault="008826E5">
      <w:pPr>
        <w:widowControl w:val="0"/>
        <w:ind w:left="720" w:right="170"/>
        <w:jc w:val="both"/>
        <w:rPr>
          <w:rFonts w:ascii="Times New Roman" w:eastAsia="Times New Roman" w:hAnsi="Times New Roman" w:cs="Times New Roman"/>
          <w:sz w:val="24"/>
          <w:szCs w:val="24"/>
        </w:rPr>
      </w:pPr>
    </w:p>
    <w:p w14:paraId="000000D7"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w:t>
      </w:r>
    </w:p>
    <w:p w14:paraId="000000D8" w14:textId="77777777" w:rsidR="008826E5" w:rsidRDefault="008826E5">
      <w:pPr>
        <w:widowControl w:val="0"/>
        <w:ind w:left="720" w:right="170"/>
        <w:jc w:val="both"/>
        <w:rPr>
          <w:rFonts w:ascii="Times New Roman" w:eastAsia="Times New Roman" w:hAnsi="Times New Roman" w:cs="Times New Roman"/>
          <w:sz w:val="24"/>
          <w:szCs w:val="24"/>
        </w:rPr>
      </w:pPr>
    </w:p>
    <w:p w14:paraId="000000D9"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DA" w14:textId="77777777" w:rsidR="008826E5" w:rsidRDefault="008826E5">
      <w:pPr>
        <w:widowControl w:val="0"/>
        <w:ind w:left="720" w:right="170"/>
        <w:jc w:val="both"/>
        <w:rPr>
          <w:rFonts w:ascii="Times New Roman" w:eastAsia="Times New Roman" w:hAnsi="Times New Roman" w:cs="Times New Roman"/>
          <w:sz w:val="24"/>
          <w:szCs w:val="24"/>
        </w:rPr>
      </w:pPr>
    </w:p>
    <w:p w14:paraId="000000DB" w14:textId="77777777" w:rsidR="008826E5" w:rsidRDefault="00000000">
      <w:pPr>
        <w:widowControl w:val="0"/>
        <w:ind w:left="720" w:right="17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*Примечание:</w:t>
      </w:r>
    </w:p>
    <w:p w14:paraId="000000DC" w14:textId="77777777" w:rsidR="008826E5" w:rsidRDefault="00000000">
      <w:pPr>
        <w:widowControl w:val="0"/>
        <w:ind w:left="720" w:right="17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Рекомендуется указанный документ писать законному представителю от руки, пастой синего цвета.</w:t>
      </w:r>
    </w:p>
    <w:p w14:paraId="000000DD" w14:textId="77777777" w:rsidR="008826E5" w:rsidRDefault="00000000">
      <w:pPr>
        <w:widowControl w:val="0"/>
        <w:ind w:left="720" w:right="17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Исправления, помарки и зачеркивания не допускаются.</w:t>
      </w:r>
    </w:p>
    <w:p w14:paraId="000000DE" w14:textId="77777777" w:rsidR="008826E5" w:rsidRDefault="00000000">
      <w:pPr>
        <w:widowControl w:val="0"/>
        <w:ind w:left="720" w:right="17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Документ в салон необходимо представить в оригинале (не копия и не </w:t>
      </w:r>
      <w:proofErr w:type="gramStart"/>
      <w:r>
        <w:rPr>
          <w:rFonts w:ascii="Times New Roman" w:eastAsia="Times New Roman" w:hAnsi="Times New Roman" w:cs="Times New Roman"/>
          <w:i/>
          <w:sz w:val="24"/>
          <w:szCs w:val="24"/>
        </w:rPr>
        <w:t>скан)  до</w:t>
      </w:r>
      <w:proofErr w:type="gramEnd"/>
      <w:r>
        <w:rPr>
          <w:rFonts w:ascii="Times New Roman" w:eastAsia="Times New Roman" w:hAnsi="Times New Roman" w:cs="Times New Roman"/>
          <w:i/>
          <w:sz w:val="24"/>
          <w:szCs w:val="24"/>
        </w:rPr>
        <w:t xml:space="preserve"> момента начала оказания услуг.</w:t>
      </w:r>
    </w:p>
    <w:p w14:paraId="000000DF" w14:textId="77777777" w:rsidR="008826E5" w:rsidRDefault="008826E5">
      <w:pPr>
        <w:widowControl w:val="0"/>
        <w:ind w:left="720" w:right="170"/>
        <w:jc w:val="both"/>
        <w:rPr>
          <w:rFonts w:ascii="Times New Roman" w:eastAsia="Times New Roman" w:hAnsi="Times New Roman" w:cs="Times New Roman"/>
          <w:sz w:val="24"/>
          <w:szCs w:val="24"/>
        </w:rPr>
      </w:pPr>
    </w:p>
    <w:p w14:paraId="000000E0"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E1" w14:textId="77777777" w:rsidR="008826E5" w:rsidRDefault="00000000">
      <w:pPr>
        <w:widowControl w:val="0"/>
        <w:ind w:left="720" w:right="170" w:firstLine="49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2</w:t>
      </w:r>
    </w:p>
    <w:p w14:paraId="000000E2" w14:textId="77777777" w:rsidR="008826E5" w:rsidRDefault="00000000">
      <w:pPr>
        <w:widowControl w:val="0"/>
        <w:ind w:left="720" w:right="170" w:firstLine="49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 Договору-оферте</w:t>
      </w:r>
    </w:p>
    <w:p w14:paraId="000000E3" w14:textId="77777777" w:rsidR="008826E5" w:rsidRDefault="00000000">
      <w:pPr>
        <w:widowControl w:val="0"/>
        <w:ind w:left="720" w:right="170" w:firstLine="49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оказание услуг</w:t>
      </w:r>
    </w:p>
    <w:p w14:paraId="000000E4" w14:textId="77777777" w:rsidR="008826E5" w:rsidRDefault="00000000">
      <w:pPr>
        <w:widowControl w:val="0"/>
        <w:ind w:left="720" w:right="170" w:firstLine="49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в салоне «KERATIN ZONE» - </w:t>
      </w:r>
    </w:p>
    <w:p w14:paraId="000000E5" w14:textId="77777777" w:rsidR="008826E5" w:rsidRDefault="00000000">
      <w:pPr>
        <w:widowControl w:val="0"/>
        <w:ind w:left="720" w:right="170" w:firstLine="494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Заявление на возврат </w:t>
      </w:r>
    </w:p>
    <w:p w14:paraId="000000E6" w14:textId="77777777" w:rsidR="008826E5" w:rsidRDefault="00000000">
      <w:pPr>
        <w:widowControl w:val="0"/>
        <w:ind w:left="720" w:right="170" w:firstLine="4949"/>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денежных средств (форма)</w:t>
      </w:r>
    </w:p>
    <w:p w14:paraId="000000E7" w14:textId="77777777" w:rsidR="008826E5" w:rsidRDefault="008826E5">
      <w:pPr>
        <w:widowControl w:val="0"/>
        <w:ind w:left="720" w:right="170"/>
        <w:jc w:val="both"/>
        <w:rPr>
          <w:rFonts w:ascii="Times New Roman" w:eastAsia="Times New Roman" w:hAnsi="Times New Roman" w:cs="Times New Roman"/>
          <w:sz w:val="24"/>
          <w:szCs w:val="24"/>
        </w:rPr>
      </w:pPr>
    </w:p>
    <w:p w14:paraId="000000E8"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E9" w14:textId="77777777" w:rsidR="008826E5" w:rsidRDefault="00000000">
      <w:pPr>
        <w:widowControl w:val="0"/>
        <w:ind w:left="720" w:right="170" w:firstLine="38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Индивидуальному предпринимателю</w:t>
      </w:r>
    </w:p>
    <w:p w14:paraId="000000EA" w14:textId="77777777" w:rsidR="008826E5" w:rsidRDefault="00000000">
      <w:pPr>
        <w:widowControl w:val="0"/>
        <w:ind w:left="720" w:right="170" w:firstLine="38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Блиновой Ирине Юрьевне</w:t>
      </w:r>
    </w:p>
    <w:p w14:paraId="000000EB" w14:textId="77777777" w:rsidR="008826E5" w:rsidRDefault="008826E5">
      <w:pPr>
        <w:widowControl w:val="0"/>
        <w:ind w:left="720" w:right="170" w:firstLine="3815"/>
        <w:jc w:val="both"/>
        <w:rPr>
          <w:rFonts w:ascii="Times New Roman" w:eastAsia="Times New Roman" w:hAnsi="Times New Roman" w:cs="Times New Roman"/>
          <w:sz w:val="24"/>
          <w:szCs w:val="24"/>
        </w:rPr>
      </w:pPr>
    </w:p>
    <w:p w14:paraId="000000EC" w14:textId="77777777" w:rsidR="008826E5" w:rsidRDefault="00000000">
      <w:pPr>
        <w:widowControl w:val="0"/>
        <w:ind w:left="720" w:right="170" w:firstLine="38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 ________________________________</w:t>
      </w:r>
    </w:p>
    <w:p w14:paraId="000000ED" w14:textId="77777777" w:rsidR="008826E5" w:rsidRDefault="008826E5">
      <w:pPr>
        <w:widowControl w:val="0"/>
        <w:ind w:left="720" w:right="170" w:firstLine="3815"/>
        <w:jc w:val="both"/>
        <w:rPr>
          <w:rFonts w:ascii="Times New Roman" w:eastAsia="Times New Roman" w:hAnsi="Times New Roman" w:cs="Times New Roman"/>
          <w:sz w:val="24"/>
          <w:szCs w:val="24"/>
        </w:rPr>
      </w:pPr>
    </w:p>
    <w:p w14:paraId="000000EE" w14:textId="77777777" w:rsidR="008826E5" w:rsidRDefault="00000000">
      <w:pPr>
        <w:widowControl w:val="0"/>
        <w:ind w:left="720" w:right="170" w:firstLine="38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проживающей по </w:t>
      </w:r>
      <w:proofErr w:type="gramStart"/>
      <w:r>
        <w:rPr>
          <w:rFonts w:ascii="Times New Roman" w:eastAsia="Times New Roman" w:hAnsi="Times New Roman" w:cs="Times New Roman"/>
          <w:sz w:val="24"/>
          <w:szCs w:val="24"/>
        </w:rPr>
        <w:t>адресу:_</w:t>
      </w:r>
      <w:proofErr w:type="gramEnd"/>
      <w:r>
        <w:rPr>
          <w:rFonts w:ascii="Times New Roman" w:eastAsia="Times New Roman" w:hAnsi="Times New Roman" w:cs="Times New Roman"/>
          <w:sz w:val="24"/>
          <w:szCs w:val="24"/>
        </w:rPr>
        <w:t>___________</w:t>
      </w:r>
    </w:p>
    <w:p w14:paraId="000000EF" w14:textId="77777777" w:rsidR="008826E5" w:rsidRDefault="00000000">
      <w:pPr>
        <w:widowControl w:val="0"/>
        <w:ind w:left="720" w:right="170" w:firstLine="38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w:t>
      </w:r>
    </w:p>
    <w:p w14:paraId="000000F0" w14:textId="77777777" w:rsidR="008826E5" w:rsidRDefault="008826E5">
      <w:pPr>
        <w:widowControl w:val="0"/>
        <w:ind w:left="720" w:right="170" w:firstLine="3815"/>
        <w:jc w:val="both"/>
        <w:rPr>
          <w:rFonts w:ascii="Times New Roman" w:eastAsia="Times New Roman" w:hAnsi="Times New Roman" w:cs="Times New Roman"/>
          <w:sz w:val="24"/>
          <w:szCs w:val="24"/>
        </w:rPr>
      </w:pPr>
    </w:p>
    <w:p w14:paraId="000000F1" w14:textId="77777777" w:rsidR="008826E5" w:rsidRDefault="00000000">
      <w:pPr>
        <w:widowControl w:val="0"/>
        <w:ind w:left="720" w:right="170" w:firstLine="38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Паспорт </w:t>
      </w:r>
      <w:proofErr w:type="gramStart"/>
      <w:r>
        <w:rPr>
          <w:rFonts w:ascii="Times New Roman" w:eastAsia="Times New Roman" w:hAnsi="Times New Roman" w:cs="Times New Roman"/>
          <w:sz w:val="24"/>
          <w:szCs w:val="24"/>
        </w:rPr>
        <w:t>серия:_</w:t>
      </w:r>
      <w:proofErr w:type="gramEnd"/>
      <w:r>
        <w:rPr>
          <w:rFonts w:ascii="Times New Roman" w:eastAsia="Times New Roman" w:hAnsi="Times New Roman" w:cs="Times New Roman"/>
          <w:sz w:val="24"/>
          <w:szCs w:val="24"/>
        </w:rPr>
        <w:t>______№____________</w:t>
      </w:r>
    </w:p>
    <w:p w14:paraId="000000F2" w14:textId="77777777" w:rsidR="008826E5" w:rsidRDefault="008826E5">
      <w:pPr>
        <w:widowControl w:val="0"/>
        <w:ind w:left="720" w:right="170" w:firstLine="3815"/>
        <w:jc w:val="both"/>
        <w:rPr>
          <w:rFonts w:ascii="Times New Roman" w:eastAsia="Times New Roman" w:hAnsi="Times New Roman" w:cs="Times New Roman"/>
          <w:sz w:val="24"/>
          <w:szCs w:val="24"/>
        </w:rPr>
      </w:pPr>
    </w:p>
    <w:p w14:paraId="000000F3" w14:textId="77777777" w:rsidR="008826E5" w:rsidRDefault="00000000">
      <w:pPr>
        <w:widowControl w:val="0"/>
        <w:ind w:left="720" w:right="170" w:firstLine="38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Выдан: ___________________________</w:t>
      </w:r>
    </w:p>
    <w:p w14:paraId="000000F4" w14:textId="77777777" w:rsidR="008826E5" w:rsidRDefault="008826E5">
      <w:pPr>
        <w:widowControl w:val="0"/>
        <w:ind w:left="720" w:right="170" w:firstLine="3815"/>
        <w:jc w:val="both"/>
        <w:rPr>
          <w:rFonts w:ascii="Times New Roman" w:eastAsia="Times New Roman" w:hAnsi="Times New Roman" w:cs="Times New Roman"/>
          <w:sz w:val="24"/>
          <w:szCs w:val="24"/>
        </w:rPr>
      </w:pPr>
    </w:p>
    <w:p w14:paraId="000000F5" w14:textId="77777777" w:rsidR="008826E5" w:rsidRDefault="00000000">
      <w:pPr>
        <w:widowControl w:val="0"/>
        <w:ind w:left="720" w:right="170" w:firstLine="38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кем ______________________________</w:t>
      </w:r>
    </w:p>
    <w:p w14:paraId="000000F6" w14:textId="77777777" w:rsidR="008826E5" w:rsidRDefault="008826E5">
      <w:pPr>
        <w:widowControl w:val="0"/>
        <w:ind w:left="720" w:right="170" w:firstLine="3815"/>
        <w:jc w:val="both"/>
        <w:rPr>
          <w:rFonts w:ascii="Times New Roman" w:eastAsia="Times New Roman" w:hAnsi="Times New Roman" w:cs="Times New Roman"/>
          <w:sz w:val="24"/>
          <w:szCs w:val="24"/>
        </w:rPr>
      </w:pPr>
    </w:p>
    <w:p w14:paraId="000000F7" w14:textId="77777777" w:rsidR="008826E5" w:rsidRDefault="00000000">
      <w:pPr>
        <w:widowControl w:val="0"/>
        <w:ind w:left="720" w:right="170" w:firstLine="38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w:t>
      </w:r>
    </w:p>
    <w:p w14:paraId="000000F8" w14:textId="77777777" w:rsidR="008826E5" w:rsidRDefault="008826E5">
      <w:pPr>
        <w:widowControl w:val="0"/>
        <w:ind w:left="720" w:right="170" w:firstLine="3815"/>
        <w:jc w:val="both"/>
        <w:rPr>
          <w:rFonts w:ascii="Times New Roman" w:eastAsia="Times New Roman" w:hAnsi="Times New Roman" w:cs="Times New Roman"/>
          <w:sz w:val="24"/>
          <w:szCs w:val="24"/>
        </w:rPr>
      </w:pPr>
    </w:p>
    <w:p w14:paraId="000000F9" w14:textId="77777777" w:rsidR="008826E5" w:rsidRDefault="00000000">
      <w:pPr>
        <w:widowControl w:val="0"/>
        <w:ind w:left="720" w:right="170" w:firstLine="38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Телефон __________________________</w:t>
      </w:r>
    </w:p>
    <w:p w14:paraId="000000FA" w14:textId="77777777" w:rsidR="008826E5" w:rsidRDefault="008826E5">
      <w:pPr>
        <w:widowControl w:val="0"/>
        <w:ind w:left="720" w:right="170" w:firstLine="3815"/>
        <w:jc w:val="both"/>
        <w:rPr>
          <w:rFonts w:ascii="Times New Roman" w:eastAsia="Times New Roman" w:hAnsi="Times New Roman" w:cs="Times New Roman"/>
          <w:sz w:val="24"/>
          <w:szCs w:val="24"/>
        </w:rPr>
      </w:pPr>
    </w:p>
    <w:p w14:paraId="000000FB" w14:textId="77777777" w:rsidR="008826E5" w:rsidRDefault="00000000">
      <w:pPr>
        <w:widowControl w:val="0"/>
        <w:ind w:left="720" w:right="170" w:firstLine="38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Эл. почта _________________________</w:t>
      </w:r>
    </w:p>
    <w:p w14:paraId="000000FC" w14:textId="77777777" w:rsidR="008826E5" w:rsidRDefault="008826E5">
      <w:pPr>
        <w:widowControl w:val="0"/>
        <w:ind w:left="720" w:right="170"/>
        <w:jc w:val="both"/>
        <w:rPr>
          <w:rFonts w:ascii="Times New Roman" w:eastAsia="Times New Roman" w:hAnsi="Times New Roman" w:cs="Times New Roman"/>
          <w:sz w:val="24"/>
          <w:szCs w:val="24"/>
        </w:rPr>
      </w:pPr>
    </w:p>
    <w:p w14:paraId="000000FD"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FE" w14:textId="77777777" w:rsidR="008826E5" w:rsidRDefault="008826E5">
      <w:pPr>
        <w:widowControl w:val="0"/>
        <w:ind w:left="720" w:right="170"/>
        <w:jc w:val="both"/>
        <w:rPr>
          <w:rFonts w:ascii="Times New Roman" w:eastAsia="Times New Roman" w:hAnsi="Times New Roman" w:cs="Times New Roman"/>
          <w:sz w:val="24"/>
          <w:szCs w:val="24"/>
        </w:rPr>
      </w:pPr>
    </w:p>
    <w:p w14:paraId="000000FF" w14:textId="77777777" w:rsidR="008826E5" w:rsidRDefault="00000000">
      <w:pPr>
        <w:widowControl w:val="0"/>
        <w:ind w:left="720" w:right="17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ЗАЯВЛЕНИЕ О ВОЗВРАТЕ ДЕНЕЖНЫХ СРЕДСТВ</w:t>
      </w:r>
    </w:p>
    <w:p w14:paraId="00000100" w14:textId="77777777" w:rsidR="008826E5" w:rsidRDefault="008826E5">
      <w:pPr>
        <w:widowControl w:val="0"/>
        <w:ind w:left="720" w:right="170"/>
        <w:jc w:val="both"/>
        <w:rPr>
          <w:rFonts w:ascii="Times New Roman" w:eastAsia="Times New Roman" w:hAnsi="Times New Roman" w:cs="Times New Roman"/>
          <w:sz w:val="24"/>
          <w:szCs w:val="24"/>
        </w:rPr>
      </w:pPr>
    </w:p>
    <w:p w14:paraId="00000101" w14:textId="77777777" w:rsidR="008826E5" w:rsidRDefault="00000000">
      <w:pPr>
        <w:widowControl w:val="0"/>
        <w:ind w:left="720" w:right="17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Я,_</w:t>
      </w:r>
      <w:proofErr w:type="gramEnd"/>
      <w:r>
        <w:rPr>
          <w:rFonts w:ascii="Times New Roman" w:eastAsia="Times New Roman" w:hAnsi="Times New Roman" w:cs="Times New Roman"/>
          <w:sz w:val="24"/>
          <w:szCs w:val="24"/>
        </w:rPr>
        <w:t>_________________________________________________________________</w:t>
      </w:r>
    </w:p>
    <w:p w14:paraId="00000102" w14:textId="77777777" w:rsidR="008826E5" w:rsidRDefault="008826E5">
      <w:pPr>
        <w:widowControl w:val="0"/>
        <w:ind w:left="720" w:right="170"/>
        <w:jc w:val="both"/>
        <w:rPr>
          <w:rFonts w:ascii="Times New Roman" w:eastAsia="Times New Roman" w:hAnsi="Times New Roman" w:cs="Times New Roman"/>
          <w:sz w:val="24"/>
          <w:szCs w:val="24"/>
        </w:rPr>
      </w:pPr>
    </w:p>
    <w:p w14:paraId="00000103"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w:t>
      </w:r>
    </w:p>
    <w:p w14:paraId="00000104" w14:textId="77777777" w:rsidR="008826E5" w:rsidRDefault="008826E5">
      <w:pPr>
        <w:widowControl w:val="0"/>
        <w:ind w:right="170"/>
        <w:jc w:val="both"/>
        <w:rPr>
          <w:rFonts w:ascii="Times New Roman" w:eastAsia="Times New Roman" w:hAnsi="Times New Roman" w:cs="Times New Roman"/>
          <w:sz w:val="24"/>
          <w:szCs w:val="24"/>
        </w:rPr>
      </w:pPr>
    </w:p>
    <w:p w14:paraId="00000105"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прошу возвратить мне денежные средства в сумме (цифрами и прописью)</w:t>
      </w:r>
    </w:p>
    <w:p w14:paraId="00000106"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w:t>
      </w:r>
    </w:p>
    <w:p w14:paraId="00000107" w14:textId="77777777" w:rsidR="008826E5" w:rsidRDefault="008826E5">
      <w:pPr>
        <w:widowControl w:val="0"/>
        <w:ind w:left="720" w:right="170"/>
        <w:jc w:val="both"/>
        <w:rPr>
          <w:rFonts w:ascii="Times New Roman" w:eastAsia="Times New Roman" w:hAnsi="Times New Roman" w:cs="Times New Roman"/>
          <w:sz w:val="24"/>
          <w:szCs w:val="24"/>
        </w:rPr>
      </w:pPr>
    </w:p>
    <w:p w14:paraId="00000108"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уплаченные за (название услуги)</w:t>
      </w:r>
    </w:p>
    <w:p w14:paraId="00000109"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w:t>
      </w:r>
    </w:p>
    <w:p w14:paraId="0000010A" w14:textId="77777777" w:rsidR="008826E5" w:rsidRDefault="008826E5">
      <w:pPr>
        <w:widowControl w:val="0"/>
        <w:ind w:left="720" w:right="170"/>
        <w:jc w:val="both"/>
        <w:rPr>
          <w:rFonts w:ascii="Times New Roman" w:eastAsia="Times New Roman" w:hAnsi="Times New Roman" w:cs="Times New Roman"/>
          <w:sz w:val="24"/>
          <w:szCs w:val="24"/>
        </w:rPr>
      </w:pPr>
    </w:p>
    <w:p w14:paraId="0000010B"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w:t>
      </w:r>
    </w:p>
    <w:p w14:paraId="0000010C" w14:textId="77777777" w:rsidR="008826E5" w:rsidRDefault="008826E5">
      <w:pPr>
        <w:widowControl w:val="0"/>
        <w:ind w:left="720" w:right="170"/>
        <w:jc w:val="both"/>
        <w:rPr>
          <w:rFonts w:ascii="Times New Roman" w:eastAsia="Times New Roman" w:hAnsi="Times New Roman" w:cs="Times New Roman"/>
          <w:sz w:val="24"/>
          <w:szCs w:val="24"/>
        </w:rPr>
      </w:pPr>
    </w:p>
    <w:p w14:paraId="0000010D"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0E" w14:textId="77777777" w:rsidR="008826E5" w:rsidRDefault="008826E5">
      <w:pPr>
        <w:widowControl w:val="0"/>
        <w:ind w:left="720" w:right="170"/>
        <w:jc w:val="both"/>
        <w:rPr>
          <w:rFonts w:ascii="Times New Roman" w:eastAsia="Times New Roman" w:hAnsi="Times New Roman" w:cs="Times New Roman"/>
          <w:sz w:val="24"/>
          <w:szCs w:val="24"/>
        </w:rPr>
      </w:pPr>
    </w:p>
    <w:p w14:paraId="0000010F"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связи с (указать причину)</w:t>
      </w:r>
    </w:p>
    <w:p w14:paraId="00000110"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___________________________________________________________________</w:t>
      </w:r>
    </w:p>
    <w:p w14:paraId="00000111" w14:textId="77777777" w:rsidR="008826E5" w:rsidRDefault="008826E5">
      <w:pPr>
        <w:widowControl w:val="0"/>
        <w:ind w:left="720" w:right="170"/>
        <w:jc w:val="both"/>
        <w:rPr>
          <w:rFonts w:ascii="Times New Roman" w:eastAsia="Times New Roman" w:hAnsi="Times New Roman" w:cs="Times New Roman"/>
          <w:sz w:val="24"/>
          <w:szCs w:val="24"/>
        </w:rPr>
      </w:pPr>
    </w:p>
    <w:p w14:paraId="00000112"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w:t>
      </w:r>
    </w:p>
    <w:p w14:paraId="00000113" w14:textId="77777777" w:rsidR="008826E5" w:rsidRDefault="008826E5">
      <w:pPr>
        <w:widowControl w:val="0"/>
        <w:ind w:left="720" w:right="170"/>
        <w:jc w:val="both"/>
        <w:rPr>
          <w:rFonts w:ascii="Times New Roman" w:eastAsia="Times New Roman" w:hAnsi="Times New Roman" w:cs="Times New Roman"/>
          <w:sz w:val="24"/>
          <w:szCs w:val="24"/>
        </w:rPr>
      </w:pPr>
    </w:p>
    <w:p w14:paraId="00000114"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w:t>
      </w:r>
    </w:p>
    <w:p w14:paraId="00000115" w14:textId="77777777" w:rsidR="008826E5" w:rsidRDefault="008826E5">
      <w:pPr>
        <w:widowControl w:val="0"/>
        <w:ind w:left="720" w:right="170"/>
        <w:jc w:val="both"/>
        <w:rPr>
          <w:rFonts w:ascii="Times New Roman" w:eastAsia="Times New Roman" w:hAnsi="Times New Roman" w:cs="Times New Roman"/>
          <w:sz w:val="24"/>
          <w:szCs w:val="24"/>
        </w:rPr>
      </w:pPr>
    </w:p>
    <w:p w14:paraId="00000116"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w:t>
      </w:r>
    </w:p>
    <w:p w14:paraId="00000117" w14:textId="77777777" w:rsidR="008826E5" w:rsidRDefault="008826E5">
      <w:pPr>
        <w:widowControl w:val="0"/>
        <w:ind w:left="720" w:right="170"/>
        <w:jc w:val="both"/>
        <w:rPr>
          <w:rFonts w:ascii="Times New Roman" w:eastAsia="Times New Roman" w:hAnsi="Times New Roman" w:cs="Times New Roman"/>
          <w:sz w:val="24"/>
          <w:szCs w:val="24"/>
        </w:rPr>
      </w:pPr>
    </w:p>
    <w:p w14:paraId="00000118"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w:t>
      </w:r>
    </w:p>
    <w:p w14:paraId="00000119" w14:textId="77777777" w:rsidR="008826E5" w:rsidRDefault="008826E5">
      <w:pPr>
        <w:widowControl w:val="0"/>
        <w:ind w:left="720" w:right="170"/>
        <w:jc w:val="both"/>
        <w:rPr>
          <w:rFonts w:ascii="Times New Roman" w:eastAsia="Times New Roman" w:hAnsi="Times New Roman" w:cs="Times New Roman"/>
          <w:sz w:val="24"/>
          <w:szCs w:val="24"/>
        </w:rPr>
      </w:pPr>
    </w:p>
    <w:p w14:paraId="0000011A"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Возвращаемые денежные средства прошу перечислить по следующим банковским реквизитам:</w:t>
      </w:r>
    </w:p>
    <w:p w14:paraId="0000011B" w14:textId="77777777" w:rsidR="008826E5" w:rsidRDefault="008826E5">
      <w:pPr>
        <w:widowControl w:val="0"/>
        <w:ind w:left="720" w:right="170"/>
        <w:jc w:val="both"/>
        <w:rPr>
          <w:rFonts w:ascii="Times New Roman" w:eastAsia="Times New Roman" w:hAnsi="Times New Roman" w:cs="Times New Roman"/>
          <w:sz w:val="24"/>
          <w:szCs w:val="24"/>
        </w:rPr>
      </w:pPr>
    </w:p>
    <w:p w14:paraId="0000011C"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00011D" w14:textId="77777777" w:rsidR="008826E5" w:rsidRDefault="008826E5">
      <w:pPr>
        <w:widowControl w:val="0"/>
        <w:ind w:right="170"/>
        <w:jc w:val="both"/>
        <w:rPr>
          <w:rFonts w:ascii="Times New Roman" w:eastAsia="Times New Roman" w:hAnsi="Times New Roman" w:cs="Times New Roman"/>
          <w:sz w:val="24"/>
          <w:szCs w:val="24"/>
        </w:rPr>
      </w:pPr>
    </w:p>
    <w:p w14:paraId="0000011E" w14:textId="77777777" w:rsidR="008826E5" w:rsidRDefault="008826E5">
      <w:pPr>
        <w:widowControl w:val="0"/>
        <w:ind w:left="720" w:right="170"/>
        <w:jc w:val="both"/>
        <w:rPr>
          <w:rFonts w:ascii="Times New Roman" w:eastAsia="Times New Roman" w:hAnsi="Times New Roman" w:cs="Times New Roman"/>
          <w:sz w:val="24"/>
          <w:szCs w:val="24"/>
        </w:rPr>
      </w:pPr>
    </w:p>
    <w:p w14:paraId="0000011F"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Приложения:</w:t>
      </w:r>
    </w:p>
    <w:p w14:paraId="00000120" w14:textId="77777777" w:rsidR="008826E5" w:rsidRDefault="008826E5">
      <w:pPr>
        <w:widowControl w:val="0"/>
        <w:ind w:left="720" w:right="170"/>
        <w:jc w:val="both"/>
        <w:rPr>
          <w:rFonts w:ascii="Times New Roman" w:eastAsia="Times New Roman" w:hAnsi="Times New Roman" w:cs="Times New Roman"/>
          <w:sz w:val="24"/>
          <w:szCs w:val="24"/>
        </w:rPr>
      </w:pPr>
    </w:p>
    <w:p w14:paraId="00000121" w14:textId="77777777" w:rsidR="008826E5" w:rsidRDefault="00000000">
      <w:pPr>
        <w:widowControl w:val="0"/>
        <w:numPr>
          <w:ilvl w:val="0"/>
          <w:numId w:val="2"/>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w:t>
      </w:r>
    </w:p>
    <w:p w14:paraId="00000122" w14:textId="77777777" w:rsidR="008826E5" w:rsidRDefault="008826E5">
      <w:pPr>
        <w:widowControl w:val="0"/>
        <w:ind w:left="720" w:right="170"/>
        <w:jc w:val="both"/>
        <w:rPr>
          <w:rFonts w:ascii="Times New Roman" w:eastAsia="Times New Roman" w:hAnsi="Times New Roman" w:cs="Times New Roman"/>
          <w:sz w:val="24"/>
          <w:szCs w:val="24"/>
        </w:rPr>
      </w:pPr>
    </w:p>
    <w:p w14:paraId="00000123" w14:textId="77777777" w:rsidR="008826E5" w:rsidRDefault="00000000">
      <w:pPr>
        <w:widowControl w:val="0"/>
        <w:numPr>
          <w:ilvl w:val="0"/>
          <w:numId w:val="2"/>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w:t>
      </w:r>
    </w:p>
    <w:p w14:paraId="00000124" w14:textId="77777777" w:rsidR="008826E5" w:rsidRDefault="008826E5">
      <w:pPr>
        <w:widowControl w:val="0"/>
        <w:ind w:left="720" w:right="170"/>
        <w:jc w:val="both"/>
        <w:rPr>
          <w:rFonts w:ascii="Times New Roman" w:eastAsia="Times New Roman" w:hAnsi="Times New Roman" w:cs="Times New Roman"/>
          <w:sz w:val="24"/>
          <w:szCs w:val="24"/>
        </w:rPr>
      </w:pPr>
    </w:p>
    <w:p w14:paraId="00000125" w14:textId="77777777" w:rsidR="008826E5" w:rsidRDefault="00000000">
      <w:pPr>
        <w:widowControl w:val="0"/>
        <w:numPr>
          <w:ilvl w:val="0"/>
          <w:numId w:val="2"/>
        </w:numPr>
        <w:ind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w:t>
      </w:r>
    </w:p>
    <w:p w14:paraId="00000126" w14:textId="77777777" w:rsidR="008826E5" w:rsidRDefault="008826E5">
      <w:pPr>
        <w:widowControl w:val="0"/>
        <w:ind w:left="720" w:right="170"/>
        <w:jc w:val="both"/>
        <w:rPr>
          <w:rFonts w:ascii="Times New Roman" w:eastAsia="Times New Roman" w:hAnsi="Times New Roman" w:cs="Times New Roman"/>
          <w:sz w:val="24"/>
          <w:szCs w:val="24"/>
        </w:rPr>
      </w:pPr>
    </w:p>
    <w:p w14:paraId="00000127"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28" w14:textId="77777777" w:rsidR="008826E5" w:rsidRDefault="008826E5">
      <w:pPr>
        <w:widowControl w:val="0"/>
        <w:ind w:left="720" w:right="170"/>
        <w:jc w:val="both"/>
        <w:rPr>
          <w:rFonts w:ascii="Times New Roman" w:eastAsia="Times New Roman" w:hAnsi="Times New Roman" w:cs="Times New Roman"/>
          <w:sz w:val="24"/>
          <w:szCs w:val="24"/>
        </w:rPr>
      </w:pPr>
    </w:p>
    <w:p w14:paraId="00000129"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___________________/_______________________/</w:t>
      </w:r>
    </w:p>
    <w:p w14:paraId="0000012A" w14:textId="77777777" w:rsidR="008826E5" w:rsidRDefault="008826E5">
      <w:pPr>
        <w:widowControl w:val="0"/>
        <w:ind w:left="720" w:right="170"/>
        <w:jc w:val="both"/>
        <w:rPr>
          <w:rFonts w:ascii="Times New Roman" w:eastAsia="Times New Roman" w:hAnsi="Times New Roman" w:cs="Times New Roman"/>
          <w:sz w:val="24"/>
          <w:szCs w:val="24"/>
        </w:rPr>
      </w:pPr>
    </w:p>
    <w:p w14:paraId="0000012B" w14:textId="77777777" w:rsidR="008826E5" w:rsidRDefault="00000000">
      <w:pPr>
        <w:widowControl w:val="0"/>
        <w:ind w:left="720" w:right="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2C" w14:textId="77777777" w:rsidR="008826E5" w:rsidRDefault="00000000">
      <w:pPr>
        <w:widowControl w:val="0"/>
        <w:ind w:left="720" w:right="170"/>
        <w:jc w:val="both"/>
        <w:rPr>
          <w:rFonts w:ascii="Times New Roman" w:eastAsia="Times New Roman" w:hAnsi="Times New Roman" w:cs="Times New Roman"/>
        </w:rPr>
      </w:pPr>
      <w:r>
        <w:rPr>
          <w:rFonts w:ascii="Times New Roman" w:eastAsia="Times New Roman" w:hAnsi="Times New Roman" w:cs="Times New Roman"/>
          <w:sz w:val="24"/>
          <w:szCs w:val="24"/>
        </w:rPr>
        <w:t xml:space="preserve"> «_____» ____________________ 20__</w:t>
      </w:r>
      <w:proofErr w:type="gramStart"/>
      <w:r>
        <w:rPr>
          <w:rFonts w:ascii="Times New Roman" w:eastAsia="Times New Roman" w:hAnsi="Times New Roman" w:cs="Times New Roman"/>
          <w:sz w:val="24"/>
          <w:szCs w:val="24"/>
        </w:rPr>
        <w:t>_  г.</w:t>
      </w:r>
      <w:proofErr w:type="gramEnd"/>
    </w:p>
    <w:sectPr w:rsidR="008826E5">
      <w:footerReference w:type="default" r:id="rId8"/>
      <w:pgSz w:w="11909" w:h="16834"/>
      <w:pgMar w:top="992" w:right="1440" w:bottom="1114"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6E735" w14:textId="77777777" w:rsidR="00E316A4" w:rsidRDefault="00E316A4">
      <w:pPr>
        <w:spacing w:line="240" w:lineRule="auto"/>
      </w:pPr>
      <w:r>
        <w:separator/>
      </w:r>
    </w:p>
  </w:endnote>
  <w:endnote w:type="continuationSeparator" w:id="0">
    <w:p w14:paraId="04C4BC3D" w14:textId="77777777" w:rsidR="00E316A4" w:rsidRDefault="00E316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2D" w14:textId="0A42D05B" w:rsidR="008826E5" w:rsidRDefault="00000000">
    <w:pPr>
      <w:jc w:val="right"/>
    </w:pPr>
    <w:r>
      <w:fldChar w:fldCharType="begin"/>
    </w:r>
    <w:r>
      <w:instrText>PAGE</w:instrText>
    </w:r>
    <w:r>
      <w:fldChar w:fldCharType="separate"/>
    </w:r>
    <w:r w:rsidR="0034048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31FF7" w14:textId="77777777" w:rsidR="00E316A4" w:rsidRDefault="00E316A4">
      <w:pPr>
        <w:spacing w:line="240" w:lineRule="auto"/>
      </w:pPr>
      <w:r>
        <w:separator/>
      </w:r>
    </w:p>
  </w:footnote>
  <w:footnote w:type="continuationSeparator" w:id="0">
    <w:p w14:paraId="322618B8" w14:textId="77777777" w:rsidR="00E316A4" w:rsidRDefault="00E316A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9186C"/>
    <w:multiLevelType w:val="multilevel"/>
    <w:tmpl w:val="4F7CC35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13D211AA"/>
    <w:multiLevelType w:val="multilevel"/>
    <w:tmpl w:val="CEF4DFDE"/>
    <w:lvl w:ilvl="0">
      <w:start w:val="1"/>
      <w:numFmt w:val="decimal"/>
      <w:lvlText w:val="%1."/>
      <w:lvlJc w:val="right"/>
      <w:pPr>
        <w:ind w:left="720" w:hanging="360"/>
      </w:pPr>
      <w:rPr>
        <w:u w:val="none"/>
      </w:rPr>
    </w:lvl>
    <w:lvl w:ilvl="1">
      <w:start w:val="1"/>
      <w:numFmt w:val="decimal"/>
      <w:lvlText w:val="%1.%2."/>
      <w:lvlJc w:val="right"/>
      <w:pPr>
        <w:ind w:left="420" w:hanging="136"/>
      </w:pPr>
      <w:rPr>
        <w:u w:val="none"/>
      </w:rPr>
    </w:lvl>
    <w:lvl w:ilvl="2">
      <w:start w:val="1"/>
      <w:numFmt w:val="decimal"/>
      <w:lvlText w:val="%1.%2.%3."/>
      <w:lvlJc w:val="right"/>
      <w:pPr>
        <w:ind w:left="420" w:firstLine="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16cid:durableId="892278106">
    <w:abstractNumId w:val="1"/>
  </w:num>
  <w:num w:numId="2" w16cid:durableId="1403677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6E5"/>
    <w:rsid w:val="00340481"/>
    <w:rsid w:val="008826E5"/>
    <w:rsid w:val="008D231B"/>
    <w:rsid w:val="00E316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403FF692"/>
  <w15:docId w15:val="{547CE66A-EA56-8647-B664-CD876C2A3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character" w:styleId="a5">
    <w:name w:val="Hyperlink"/>
    <w:basedOn w:val="a0"/>
    <w:uiPriority w:val="99"/>
    <w:semiHidden/>
    <w:unhideWhenUsed/>
    <w:rsid w:val="003404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pochta.ru/offices/62400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4798</Words>
  <Characters>27351</Characters>
  <Application>Microsoft Office Word</Application>
  <DocSecurity>0</DocSecurity>
  <Lines>227</Lines>
  <Paragraphs>64</Paragraphs>
  <ScaleCrop>false</ScaleCrop>
  <Company/>
  <LinksUpToDate>false</LinksUpToDate>
  <CharactersWithSpaces>32085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Наталья Астраускас</cp:lastModifiedBy>
  <cp:revision>2</cp:revision>
  <dcterms:created xsi:type="dcterms:W3CDTF">2025-02-03T05:25:00Z</dcterms:created>
  <dcterms:modified xsi:type="dcterms:W3CDTF">2025-02-03T05:25:00Z</dcterms:modified>
</cp:coreProperties>
</file>